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867139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140" t="-1140" r="-1140" b="-1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5C77D8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5C77D8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5C77D8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:rsidR="00000000" w:rsidRDefault="005C77D8">
            <w:pPr>
              <w:jc w:val="center"/>
            </w:pPr>
            <w:r>
              <w:t>Occupazioni Suolo Pubblico</w:t>
            </w:r>
          </w:p>
          <w:p w:rsidR="00000000" w:rsidRDefault="005C77D8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:rsidR="00000000" w:rsidRDefault="005C77D8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5C77D8"/>
    <w:p w:rsidR="00000000" w:rsidRDefault="005C77D8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867139" w:rsidRDefault="00867139" w:rsidP="00867139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Rapallo, li </w: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begin"/>
      </w:r>
      <w:r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>
        <w:rPr>
          <w:rFonts w:eastAsia="Liberation Serif" w:cs="Arial Unicode MS" w:hint="cs"/>
          <w:color w:val="000000"/>
          <w:kern w:val="2"/>
          <w:szCs w:val="24"/>
          <w:rtl/>
          <w:lang w:val="ar-SA" w:eastAsia="hi-IN"/>
        </w:rPr>
        <w:instrText>DATE \@ "dd/MM/yyyy"</w:instrText>
      </w:r>
      <w:r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separate"/>
      </w:r>
      <w:r>
        <w:rPr>
          <w:rFonts w:eastAsia="Liberation Serif" w:cs="Arial Unicode MS"/>
          <w:noProof/>
          <w:color w:val="000000"/>
          <w:kern w:val="2"/>
          <w:szCs w:val="24"/>
          <w:rtl/>
          <w:lang w:val="ar-SA" w:eastAsia="hi-IN"/>
        </w:rPr>
        <w:t>16/03/2022</w: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end"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 </w:t>
      </w:r>
    </w:p>
    <w:p w:rsidR="00867139" w:rsidRDefault="00867139" w:rsidP="00867139">
      <w:pPr>
        <w:rPr>
          <w:rFonts w:eastAsia="Liberation Serif"/>
          <w:b/>
          <w:bCs/>
          <w:color w:val="000000"/>
          <w:kern w:val="2"/>
          <w:szCs w:val="24"/>
          <w:lang w:eastAsia="hi-I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20"/>
        <w:gridCol w:w="3921"/>
      </w:tblGrid>
      <w:tr w:rsidR="00867139" w:rsidRPr="00867139" w:rsidTr="00867139">
        <w:tc>
          <w:tcPr>
            <w:tcW w:w="5920" w:type="dxa"/>
          </w:tcPr>
          <w:p w:rsidR="00867139" w:rsidRPr="00867139" w:rsidRDefault="00867139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  <w:tc>
          <w:tcPr>
            <w:tcW w:w="3921" w:type="dxa"/>
          </w:tcPr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>Preg.mo Sig.</w:t>
            </w:r>
          </w:p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[fisica_app] [fisica_nome] [fisica_cognome]</w:t>
            </w:r>
          </w:p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[fisica_indirizzo]</w:t>
            </w:r>
          </w:p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[fisica_cap] - [fisica_comune] [fisica_provincia]</w:t>
            </w:r>
          </w:p>
          <w:p w:rsidR="00867139" w:rsidRPr="00867139" w:rsidRDefault="00867139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  <w:tr w:rsidR="00867139" w:rsidRPr="00867139" w:rsidTr="00867139">
        <w:tc>
          <w:tcPr>
            <w:tcW w:w="5920" w:type="dxa"/>
          </w:tcPr>
          <w:p w:rsidR="00867139" w:rsidRPr="00867139" w:rsidRDefault="00867139" w:rsidP="00867139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c/o</w:t>
            </w:r>
          </w:p>
        </w:tc>
        <w:tc>
          <w:tcPr>
            <w:tcW w:w="3921" w:type="dxa"/>
          </w:tcPr>
          <w:p w:rsidR="00867139" w:rsidRPr="00867139" w:rsidRDefault="00867139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[onshow;block=tbs:row;when [delegato_opt]=’1’]</w:t>
            </w:r>
          </w:p>
          <w:p w:rsidR="00867139" w:rsidRPr="00867139" w:rsidRDefault="00867139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Preg.mo</w:t>
            </w:r>
          </w:p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[delegato_app] [delegato_nome] [delegato_cognome]</w:t>
            </w:r>
          </w:p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[delegato_indirizzo]</w:t>
            </w:r>
          </w:p>
          <w:p w:rsidR="00867139" w:rsidRPr="00867139" w:rsidRDefault="00867139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867139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[delegato_cap] - [delegato_comune] [delegato_provincia]</w:t>
            </w:r>
          </w:p>
          <w:p w:rsidR="00867139" w:rsidRPr="00867139" w:rsidRDefault="00867139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</w:p>
          <w:p w:rsidR="00867139" w:rsidRPr="00867139" w:rsidRDefault="00867139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</w:tbl>
    <w:p w:rsidR="00000000" w:rsidRDefault="005C77D8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5C77D8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5C77D8"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OGGETTO: </w:t>
      </w:r>
      <w:r>
        <w:rPr>
          <w:color w:val="000000"/>
          <w:szCs w:val="24"/>
        </w:rPr>
        <w:t>[tipo_pratica_value] in [indirizzo</w:t>
      </w:r>
      <w:r w:rsidR="00867139">
        <w:rPr>
          <w:color w:val="000000"/>
          <w:szCs w:val="24"/>
        </w:rPr>
        <w:t>_corretto</w:t>
      </w:r>
      <w:r>
        <w:rPr>
          <w:color w:val="000000"/>
          <w:szCs w:val="24"/>
        </w:rPr>
        <w:t>]</w:t>
      </w:r>
    </w:p>
    <w:p w:rsidR="00000000" w:rsidRDefault="005C77D8">
      <w:pPr>
        <w:pStyle w:val="Corpodeltesto"/>
      </w:pPr>
      <w:r>
        <w:rPr>
          <w:color w:val="000000"/>
          <w:szCs w:val="24"/>
        </w:rPr>
        <w:t>Comunicazione di avvio del procedimento</w:t>
      </w:r>
    </w:p>
    <w:p w:rsidR="00000000" w:rsidRDefault="005C77D8">
      <w:pPr>
        <w:pStyle w:val="Corpodeltesto"/>
        <w:rPr>
          <w:color w:val="000000"/>
          <w:szCs w:val="24"/>
        </w:rPr>
      </w:pPr>
    </w:p>
    <w:p w:rsidR="00000000" w:rsidRDefault="005C77D8">
      <w:pPr>
        <w:pStyle w:val="Corpodeltesto"/>
        <w:rPr>
          <w:color w:val="000000"/>
          <w:szCs w:val="24"/>
        </w:rPr>
      </w:pPr>
    </w:p>
    <w:p w:rsidR="00000000" w:rsidRDefault="005C77D8">
      <w:pPr>
        <w:pStyle w:val="Corpodeltesto"/>
        <w:jc w:val="both"/>
      </w:pPr>
      <w:r>
        <w:rPr>
          <w:color w:val="000000"/>
          <w:szCs w:val="24"/>
        </w:rPr>
        <w:tab/>
        <w:t>Ai sensi</w:t>
      </w:r>
      <w:r>
        <w:rPr>
          <w:color w:val="000000"/>
          <w:szCs w:val="24"/>
        </w:rPr>
        <w:t xml:space="preserve"> degli articoli 4, 5, 7 e 8 della Legge 07 agosto 1990 n. 241 e s.m.i., del Decreto legislativo 15.12.1997, n. 446., e del Regolamento per la Disciplina del Canone Patrimoniale di Occupazione Suolo, Esposizione Pubblicitaria e Aree Mercatali approvato con </w:t>
      </w:r>
      <w:r>
        <w:rPr>
          <w:color w:val="000000"/>
          <w:szCs w:val="24"/>
        </w:rPr>
        <w:t>DCC n. 07/2021 successivamnte modificato con DCC n. 78/2021, con riferimento alla richiesta in oggetto indicata, si comunica quanto segue.</w:t>
      </w:r>
    </w:p>
    <w:p w:rsidR="00000000" w:rsidRDefault="005C77D8">
      <w:pPr>
        <w:pStyle w:val="Corpodeltesto"/>
        <w:jc w:val="both"/>
      </w:pPr>
    </w:p>
    <w:p w:rsidR="00000000" w:rsidRDefault="005C77D8">
      <w:pPr>
        <w:pStyle w:val="Corpodeltesto"/>
        <w:jc w:val="both"/>
      </w:pPr>
      <w:r>
        <w:rPr>
          <w:color w:val="000000"/>
          <w:szCs w:val="24"/>
        </w:rPr>
        <w:t xml:space="preserve">1. La pratica è stata acquisita agli atti del Comune di RAPALLO con numero di Protocollo Generale </w:t>
      </w:r>
      <w:r w:rsidR="00867139">
        <w:rPr>
          <w:color w:val="000000"/>
          <w:szCs w:val="24"/>
        </w:rPr>
        <w:t>[numero_protocollo]</w:t>
      </w:r>
      <w:r>
        <w:rPr>
          <w:color w:val="000000"/>
          <w:szCs w:val="24"/>
        </w:rPr>
        <w:t xml:space="preserve"> del </w:t>
      </w:r>
      <w:r w:rsidR="00867139">
        <w:rPr>
          <w:color w:val="000000"/>
          <w:szCs w:val="24"/>
        </w:rPr>
        <w:t xml:space="preserve">[data_protocollo] </w:t>
      </w:r>
      <w:r>
        <w:rPr>
          <w:color w:val="000000"/>
          <w:szCs w:val="24"/>
        </w:rPr>
        <w:t xml:space="preserve">e registrata presso l’Ufficio Occupazioni Suolo Pubblico con numero di repertorio: </w:t>
      </w:r>
      <w:r w:rsidR="00867139">
        <w:rPr>
          <w:color w:val="000000"/>
          <w:szCs w:val="24"/>
        </w:rPr>
        <w:t>[numero_pratica].</w:t>
      </w:r>
    </w:p>
    <w:p w:rsidR="00000000" w:rsidRDefault="005C77D8">
      <w:pPr>
        <w:pStyle w:val="Corpodeltesto"/>
        <w:jc w:val="both"/>
      </w:pPr>
      <w:r>
        <w:rPr>
          <w:color w:val="000000"/>
          <w:szCs w:val="24"/>
        </w:rPr>
        <w:t>2. Il Procedimento sarà trattato, per quanto di competenza comunale, dall’Ufficio Occupazioni Suolo Pubblico del SETTORE 6  – GESTIONE DEL</w:t>
      </w:r>
      <w:r>
        <w:rPr>
          <w:color w:val="000000"/>
          <w:szCs w:val="24"/>
        </w:rPr>
        <w:t xml:space="preserve"> TERRITORIO - ai sensi delle normative sopra indicate.</w:t>
      </w:r>
    </w:p>
    <w:p w:rsidR="00000000" w:rsidRDefault="005C77D8">
      <w:pPr>
        <w:pStyle w:val="Corpodeltesto"/>
        <w:jc w:val="both"/>
      </w:pPr>
      <w:r>
        <w:rPr>
          <w:color w:val="000000"/>
          <w:szCs w:val="24"/>
        </w:rPr>
        <w:t>3. Il Responsabile del Procedimento nominato ai sensi della L. 241/90 e smi e DPR 380/01 e smi è il Dott. Giorgio Fornari.</w:t>
      </w:r>
    </w:p>
    <w:p w:rsidR="00000000" w:rsidRDefault="005C77D8">
      <w:pPr>
        <w:pStyle w:val="Corpodeltesto"/>
        <w:jc w:val="both"/>
      </w:pPr>
      <w:r>
        <w:rPr>
          <w:color w:val="000000"/>
          <w:szCs w:val="24"/>
        </w:rPr>
        <w:lastRenderedPageBreak/>
        <w:t>4. Il Responsabile del Provvedimento finale, ai sensi del D.Lgs. 267/2000 e s.</w:t>
      </w:r>
      <w:r>
        <w:rPr>
          <w:color w:val="000000"/>
          <w:szCs w:val="24"/>
        </w:rPr>
        <w:t>m.i., è l'Arch. Orgiu Rodolfo, in qualità di Dirigente del Settore 6;</w:t>
      </w:r>
    </w:p>
    <w:p w:rsidR="00000000" w:rsidRDefault="005C77D8">
      <w:pPr>
        <w:pStyle w:val="Corpodeltesto"/>
        <w:jc w:val="both"/>
      </w:pPr>
      <w:r>
        <w:rPr>
          <w:color w:val="000000"/>
          <w:szCs w:val="24"/>
        </w:rPr>
        <w:t xml:space="preserve">5. L'orario di ricevimento del pubblico è su appuntamento chiamando i numeri 0185-680414 (Rag. Carla Rennio) e 0185-680383 (Dott. Giorgio Fornari), ovvero mandando una mail a: </w:t>
      </w:r>
      <w:hyperlink r:id="rId8" w:history="1">
        <w:r>
          <w:rPr>
            <w:rStyle w:val="Collegamentoipertestuale"/>
            <w:color w:val="000000"/>
            <w:szCs w:val="24"/>
          </w:rPr>
          <w:t>suolopubblico@comune.rapallo.ge.it</w:t>
        </w:r>
      </w:hyperlink>
      <w:r>
        <w:rPr>
          <w:color w:val="000000"/>
          <w:szCs w:val="24"/>
        </w:rPr>
        <w:t xml:space="preserve"> .</w:t>
      </w:r>
    </w:p>
    <w:p w:rsidR="00000000" w:rsidRDefault="005C77D8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5C77D8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Distinti saluti</w:t>
      </w:r>
    </w:p>
    <w:p w:rsidR="00000000" w:rsidRDefault="005C77D8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5C77D8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5C77D8">
      <w:pPr>
        <w:jc w:val="center"/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5C77D8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5"/>
        <w:gridCol w:w="4882"/>
      </w:tblGrid>
      <w:tr w:rsidR="00000000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86713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57275" cy="9715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8" t="-17" r="-18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C77D8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5C77D8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:rsidR="00000000" w:rsidRDefault="005C77D8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5C77D8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Arch. Rodolfo Orgiu</w:t>
            </w:r>
          </w:p>
          <w:p w:rsidR="00000000" w:rsidRDefault="005C77D8">
            <w:pPr>
              <w:jc w:val="center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4"/>
                <w:szCs w:val="14"/>
              </w:rPr>
              <w:t>firmato digitalmente ai sensi del D.Lgs. 82/2005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e ss.mm.ii.</w:t>
            </w:r>
          </w:p>
          <w:p w:rsidR="00000000" w:rsidRDefault="005C77D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5C77D8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  <w:tr w:rsidR="00000000">
        <w:tc>
          <w:tcPr>
            <w:tcW w:w="97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C77D8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5C77D8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Occupazioni suolo pubblico</w:t>
            </w:r>
          </w:p>
          <w:p w:rsidR="00000000" w:rsidRDefault="005C77D8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Piazza Molfino 10 – III Piano</w:t>
            </w:r>
          </w:p>
          <w:p w:rsidR="00000000" w:rsidRDefault="005C77D8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ind w:left="142" w:right="284"/>
            </w:pPr>
            <w:r>
              <w:rPr>
                <w:rFonts w:ascii="Verdana" w:hAnsi="Verdana" w:cs="Verdana"/>
                <w:i w:val="0"/>
                <w:color w:val="333333"/>
                <w:sz w:val="18"/>
                <w:szCs w:val="18"/>
              </w:rPr>
              <w:t>Segreteria di Settore: 0185680310 – 0185680413</w:t>
            </w:r>
          </w:p>
          <w:p w:rsidR="00000000" w:rsidRDefault="005C77D8">
            <w:pPr>
              <w:pStyle w:val="Titolo3"/>
              <w:spacing w:line="240" w:lineRule="auto"/>
              <w:ind w:left="142" w:right="284"/>
            </w:pPr>
            <w:hyperlink r:id="rId10" w:history="1">
              <w:r>
                <w:rPr>
                  <w:rStyle w:val="Collegamentoipertestuale"/>
                  <w:rFonts w:ascii="Verdana" w:hAnsi="Verdana" w:cs="Verdana"/>
                  <w:iCs/>
                  <w:sz w:val="18"/>
                  <w:szCs w:val="18"/>
                </w:rPr>
                <w:t>PEC:</w:t>
              </w:r>
            </w:hyperlink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protoco</w:t>
              </w:r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llo@pec.comune.rapallo.ge.it</w:t>
              </w:r>
            </w:hyperlink>
            <w:r>
              <w:rPr>
                <w:rFonts w:ascii="Verdana" w:hAnsi="Verdana" w:cs="Verdana"/>
                <w:b w:val="0"/>
                <w:iCs/>
                <w:sz w:val="18"/>
                <w:szCs w:val="18"/>
              </w:rPr>
              <w:t xml:space="preserve"> </w:t>
            </w:r>
          </w:p>
          <w:p w:rsidR="00000000" w:rsidRDefault="005C77D8">
            <w:pPr>
              <w:pStyle w:val="Titolo3"/>
              <w:spacing w:line="240" w:lineRule="auto"/>
              <w:ind w:left="142" w:right="284"/>
            </w:pPr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EMAIL: </w:t>
            </w:r>
            <w:r>
              <w:rPr>
                <w:rStyle w:val="Collegamentoipertestuale"/>
                <w:rFonts w:ascii="Verdana" w:hAnsi="Verdana" w:cs="Verdana"/>
                <w:b w:val="0"/>
                <w:iCs/>
                <w:sz w:val="18"/>
                <w:szCs w:val="18"/>
              </w:rPr>
              <w:t>suolopubblico@comune.rapallo.ge.it</w:t>
            </w:r>
          </w:p>
          <w:p w:rsidR="00000000" w:rsidRDefault="005C77D8">
            <w:pPr>
              <w:pStyle w:val="Titolo3"/>
              <w:spacing w:line="240" w:lineRule="auto"/>
              <w:ind w:left="142" w:right="284"/>
            </w:pPr>
            <w:r>
              <w:rPr>
                <w:rFonts w:ascii="Verdana" w:hAnsi="Verdana" w:cs="Verdana"/>
                <w:color w:val="00000A"/>
                <w:sz w:val="18"/>
                <w:szCs w:val="18"/>
              </w:rPr>
              <w:t>Orario ricevimento: SU APPUNTAMENTO</w:t>
            </w:r>
          </w:p>
        </w:tc>
      </w:tr>
    </w:tbl>
    <w:p w:rsidR="00000000" w:rsidRDefault="005C77D8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18"/>
          <w:szCs w:val="18"/>
        </w:rPr>
        <w:t>ED/PR</w:t>
      </w:r>
    </w:p>
    <w:p w:rsidR="005C77D8" w:rsidRDefault="005C77D8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rPr>
          <w:rFonts w:ascii="Verdana" w:hAnsi="Verdana" w:cs="Verdana"/>
          <w:sz w:val="18"/>
          <w:szCs w:val="18"/>
        </w:rPr>
        <w:t>CR</w:t>
      </w:r>
    </w:p>
    <w:sectPr w:rsidR="005C77D8">
      <w:footerReference w:type="default" r:id="rId12"/>
      <w:footerReference w:type="first" r:id="rId13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7D8" w:rsidRDefault="005C77D8">
      <w:r>
        <w:separator/>
      </w:r>
    </w:p>
  </w:endnote>
  <w:endnote w:type="continuationSeparator" w:id="1">
    <w:p w:rsidR="005C77D8" w:rsidRDefault="005C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mScript">
    <w:altName w:val="MS Mincho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77D8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77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7D8" w:rsidRDefault="005C77D8">
      <w:r>
        <w:separator/>
      </w:r>
    </w:p>
  </w:footnote>
  <w:footnote w:type="continuationSeparator" w:id="1">
    <w:p w:rsidR="005C77D8" w:rsidRDefault="005C7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139"/>
    <w:rsid w:val="005C77D8"/>
    <w:rsid w:val="0086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ListLabel12">
    <w:name w:val="ListLabel 12"/>
    <w:rPr>
      <w:rFonts w:ascii="Verdana" w:hAnsi="Verdana" w:cs="Arial"/>
      <w:iCs/>
      <w:sz w:val="18"/>
      <w:szCs w:val="18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  <w:style w:type="table" w:styleId="Grigliatabella">
    <w:name w:val="Table Grid"/>
    <w:basedOn w:val="Tabellanormale"/>
    <w:uiPriority w:val="59"/>
    <w:rsid w:val="008671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olopubblico@comune.rapallo.g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comune.rapallo.g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C: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2</cp:revision>
  <cp:lastPrinted>2007-07-02T15:04:00Z</cp:lastPrinted>
  <dcterms:created xsi:type="dcterms:W3CDTF">2022-03-16T07:20:00Z</dcterms:created>
  <dcterms:modified xsi:type="dcterms:W3CDTF">2022-03-16T07:20:00Z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