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59EFBFDF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</w:t>
      </w:r>
      <w:proofErr w:type="gramStart"/>
      <w:r w:rsidRPr="000A3770">
        <w:rPr>
          <w:rFonts w:ascii="Arial" w:hAnsi="Arial" w:cs="Arial"/>
          <w:sz w:val="18"/>
          <w:szCs w:val="18"/>
        </w:rPr>
        <w:t>via;block</w:t>
      </w:r>
      <w:proofErr w:type="spellEnd"/>
      <w:proofErr w:type="gram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proofErr w:type="gram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  <w:r w:rsidR="00DB4B2D">
        <w:rPr>
          <w:rFonts w:ascii="Arial" w:hAnsi="Arial" w:cs="Arial"/>
          <w:sz w:val="18"/>
          <w:szCs w:val="18"/>
        </w:rPr>
        <w:t xml:space="preserve"> </w:t>
      </w:r>
      <w:r w:rsidR="00DB4B2D" w:rsidRPr="00DB4B2D">
        <w:rPr>
          <w:rFonts w:ascii="Arial" w:hAnsi="Arial" w:cs="Arial"/>
          <w:sz w:val="18"/>
          <w:szCs w:val="18"/>
        </w:rPr>
        <w:t>[</w:t>
      </w:r>
      <w:proofErr w:type="spellStart"/>
      <w:r w:rsidR="00DB4B2D" w:rsidRPr="00DB4B2D">
        <w:rPr>
          <w:rFonts w:ascii="Arial" w:hAnsi="Arial" w:cs="Arial"/>
          <w:sz w:val="18"/>
          <w:szCs w:val="18"/>
        </w:rPr>
        <w:t>elenco_</w:t>
      </w:r>
      <w:proofErr w:type="gramStart"/>
      <w:r w:rsidR="00DB4B2D" w:rsidRPr="00DB4B2D">
        <w:rPr>
          <w:rFonts w:ascii="Arial" w:hAnsi="Arial" w:cs="Arial"/>
          <w:sz w:val="18"/>
          <w:szCs w:val="18"/>
        </w:rPr>
        <w:t>civici.civico</w:t>
      </w:r>
      <w:proofErr w:type="gramEnd"/>
      <w:r w:rsidR="00DB4B2D" w:rsidRPr="00DB4B2D">
        <w:rPr>
          <w:rFonts w:ascii="Arial" w:hAnsi="Arial" w:cs="Arial"/>
          <w:sz w:val="18"/>
          <w:szCs w:val="18"/>
        </w:rPr>
        <w:t>_note</w:t>
      </w:r>
      <w:proofErr w:type="spellEnd"/>
      <w:r w:rsidR="00DB4B2D" w:rsidRPr="00DB4B2D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5A7CDD9" w14:textId="19BBF3FB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F02F4" w:rsidRPr="008246AD" w14:paraId="120A7FA8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4191023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30F69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159B0B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8DC2F2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217DD7CD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37D00D40" w14:textId="77777777" w:rsidR="00FF02F4" w:rsidRPr="00F24419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proofErr w:type="gram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3991316" w14:textId="77777777" w:rsidR="00FF02F4" w:rsidRPr="0065589A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27E0D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8E1978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CCA631" w14:textId="77777777" w:rsidR="00FF02F4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</w:p>
    <w:p w14:paraId="0D109406" w14:textId="3A7966B8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F02F4" w:rsidRPr="008246AD" w14:paraId="68CB2C2E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00B652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0343A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EBF7AD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2D8A42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1E7DC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07A80811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56ABD3F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AEB003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47502A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7F34F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C467FF8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Pr="000A2DE9" w:rsidRDefault="00F00C7C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  <w:r w:rsidRPr="000A2DE9">
        <w:rPr>
          <w:rFonts w:ascii="Arial" w:hAnsi="Arial" w:cs="Arial"/>
          <w:bCs/>
          <w:sz w:val="18"/>
          <w:szCs w:val="18"/>
          <w:lang w:eastAsia="it-IT"/>
        </w:rPr>
        <w:t>che i lavori riguardano l’immobile individuato nella Segnalazione Certificata di Inizio Attività di cui la presente relazione costituisce parte integrante e sostanziale;</w:t>
      </w:r>
    </w:p>
    <w:p w14:paraId="03B5A08A" w14:textId="77777777" w:rsidR="00886210" w:rsidRPr="000A2DE9" w:rsidRDefault="00886210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3"/>
      </w:tblGrid>
      <w:tr w:rsidR="00886210" w:rsidRPr="000A2DE9" w14:paraId="1AA3DE1C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69DC8068" w14:textId="77777777" w:rsidR="00886210" w:rsidRPr="000A2DE9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 in progetto sono subordinate a Segnalazione Certificata di Inizio Attività in quanto rientrano nella seguente tipologia di interventi:</w:t>
            </w:r>
          </w:p>
          <w:p w14:paraId="4B37116A" w14:textId="77777777" w:rsidR="00886210" w:rsidRPr="000A2DE9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14:paraId="7CF26D26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1B8CA068" w14:textId="439E9EBD" w:rsidR="0012692E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proofErr w:type="gramStart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proofErr w:type="gramEnd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8A6BCF" w14:paraId="192B41FE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07E5E267" w14:textId="4FC18C90" w:rsidR="008A6BCF" w:rsidRPr="00FD2D7C" w:rsidRDefault="008A6BC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tipologia_intervento_art37.val;block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4E2F1ECD" w14:textId="362C4AE2" w:rsidR="00FA73DA" w:rsidRPr="00FA73DA" w:rsidRDefault="00FA73DA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A73DA" w:rsidRPr="00B41994" w14:paraId="636B58C4" w14:textId="77777777" w:rsidTr="005E684E">
        <w:tc>
          <w:tcPr>
            <w:tcW w:w="9778" w:type="dxa"/>
            <w:shd w:val="clear" w:color="auto" w:fill="auto"/>
          </w:tcPr>
          <w:p w14:paraId="5C418110" w14:textId="16469FDF" w:rsidR="004D11E1" w:rsidRPr="00B41994" w:rsidRDefault="00F808A9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7772B2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gramEnd"/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="0021310A" w:rsidRPr="00B41994">
              <w:rPr>
                <w:rFonts w:ascii="Arial" w:hAnsi="Arial" w:cs="Arial"/>
                <w:sz w:val="18"/>
                <w:szCs w:val="18"/>
                <w:lang w:eastAsia="it-IT"/>
              </w:rPr>
              <w:t>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="00D7109B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="000C077D" w:rsidRPr="00B4199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="000C077D" w:rsidRPr="00B41994">
              <w:rPr>
                <w:rFonts w:ascii="Arial" w:hAnsi="Arial" w:cs="Arial"/>
                <w:sz w:val="18"/>
                <w:szCs w:val="18"/>
                <w:lang w:eastAsia="it-IT"/>
              </w:rPr>
              <w:t>'1'</w:t>
            </w:r>
            <w:r w:rsidR="0021310A" w:rsidRPr="00B41994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0C18058B" w14:textId="58012F28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4AEBD1CB" w14:textId="77777777" w:rsidR="00FA73DA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dal/i titolo/i o dalla/e pratica/che edilizia/e, dall'avvenuto pagamento di sanzione/i pecuniaria/e 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dalla/e dichiarazione/i di tolleranza di cui all'articolo 34-bis messi a disposizione da parte del titolare, come indicato/i nel Modulo 1, quadro/i g)</w:t>
            </w:r>
          </w:p>
          <w:p w14:paraId="476AB33F" w14:textId="521F0BE4" w:rsidR="005E684E" w:rsidRPr="00B41994" w:rsidRDefault="005E684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808A9" w:rsidRPr="00B41994" w14:paraId="510C6E0A" w14:textId="77777777" w:rsidTr="005E684E">
        <w:tc>
          <w:tcPr>
            <w:tcW w:w="9778" w:type="dxa"/>
          </w:tcPr>
          <w:p w14:paraId="041318F2" w14:textId="3B34C766" w:rsidR="004D11E1" w:rsidRPr="00B41994" w:rsidRDefault="000C077D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7772B2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gramEnd"/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="00252AB4" w:rsidRPr="00B41994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252AB4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6BB0BB73" w14:textId="77777777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22E6B192" w14:textId="76142C2D" w:rsidR="00F808A9" w:rsidRPr="00B41994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dalle tolleranze di cui all'articolo 34-bis accertate con la presente Relazione tecnica di asseverazione, di cui al quadro Dichiarazione di tolleranze di cui all'articolo 34-bis</w:t>
            </w:r>
          </w:p>
          <w:p w14:paraId="0C35A1CB" w14:textId="77777777" w:rsidR="000C077D" w:rsidRPr="00B41994" w:rsidRDefault="000C077D" w:rsidP="000C077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1ter) Dichiarazione di tolleranze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2"/>
            </w:tblGrid>
            <w:tr w:rsidR="00CF6964" w:rsidRPr="00B41994" w14:paraId="585006EC" w14:textId="77777777" w:rsidTr="005E684E">
              <w:tc>
                <w:tcPr>
                  <w:tcW w:w="9552" w:type="dxa"/>
                </w:tcPr>
                <w:p w14:paraId="1E34528F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[tolleranze_esecutive_art34ter_opt_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'1']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non presenta tolleranze. </w:t>
                  </w:r>
                </w:p>
              </w:tc>
            </w:tr>
            <w:tr w:rsidR="00CF6964" w:rsidRPr="00B41994" w14:paraId="1D762360" w14:textId="77777777" w:rsidTr="005E684E">
              <w:tc>
                <w:tcPr>
                  <w:tcW w:w="9552" w:type="dxa"/>
                </w:tcPr>
                <w:p w14:paraId="112676CF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[tolleranze_esecutive_art34ter_opt_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'2']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presenta la/le seguente/i tolleranza/e: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CF6964" w:rsidRPr="00F2671F" w14:paraId="60E7F725" w14:textId="77777777" w:rsidTr="006254C3">
                    <w:tc>
                      <w:tcPr>
                        <w:tcW w:w="9547" w:type="dxa"/>
                      </w:tcPr>
                      <w:p w14:paraId="0BA8AC55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tolleranze_art34_opt.val;block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3E011E1C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CF6964" w:rsidRPr="00F2671F" w14:paraId="594A0E93" w14:textId="77777777" w:rsidTr="006254C3">
                    <w:tc>
                      <w:tcPr>
                        <w:tcW w:w="9547" w:type="dxa"/>
                      </w:tcPr>
                      <w:p w14:paraId="4BECDF94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tolleranze_1bis_1ter_opt.val;block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60043BC7" w14:textId="0C8F2C33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Pertanto, relativamente alla/e tolleranza/e sopra indicata/e allega la documentazione necessaria indicata nel quadro della documentazione allegata</w:t>
                  </w:r>
                </w:p>
              </w:tc>
            </w:tr>
          </w:tbl>
          <w:p w14:paraId="0225646D" w14:textId="77777777" w:rsidR="00CF6964" w:rsidRPr="00B41994" w:rsidRDefault="00CF6964" w:rsidP="000C077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CF6964" w:rsidRPr="00B41994" w14:paraId="4C8324BD" w14:textId="77777777" w:rsidTr="005E684E">
              <w:tc>
                <w:tcPr>
                  <w:tcW w:w="9547" w:type="dxa"/>
                </w:tcPr>
                <w:p w14:paraId="6E85C6FD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[zona_sismica_34ter_opt_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'1']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1D2FC41C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dà atto che l’immobile interessato dalla tolleranza è ubicato in zona sismica a bassa sismicità (zone 3 e 4).</w:t>
                  </w:r>
                </w:p>
              </w:tc>
            </w:tr>
            <w:tr w:rsidR="00CF6964" w:rsidRPr="00B41994" w14:paraId="0D9D9A62" w14:textId="77777777" w:rsidTr="005E684E">
              <w:tc>
                <w:tcPr>
                  <w:tcW w:w="9547" w:type="dxa"/>
                </w:tcPr>
                <w:p w14:paraId="5E2533D6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[zona_sismica_34ter_opt_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'2']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54427607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trattandosi di immobile ubicato in zona sismica a media o alta sismicità (zone 1 e 2), di cui all’articolo 83, attesta che la tolleranza costruttiva sopra indicata: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16"/>
                  </w:tblGrid>
                  <w:tr w:rsidR="00CF6964" w:rsidRPr="00B41994" w14:paraId="436A8BD5" w14:textId="77777777" w:rsidTr="005E684E">
                    <w:tc>
                      <w:tcPr>
                        <w:tcW w:w="9316" w:type="dxa"/>
                      </w:tcPr>
                      <w:p w14:paraId="14B6C9DB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[rilevanza_strutturale_art34ter_opt_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non ha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CF6964" w:rsidRPr="00B41994" w14:paraId="1C218D77" w14:textId="77777777" w:rsidTr="005E684E">
                    <w:tc>
                      <w:tcPr>
                        <w:tcW w:w="9316" w:type="dxa"/>
                      </w:tcPr>
                      <w:p w14:paraId="698349D6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[rilevanza_strutturale_art34ter_opt_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rispetta le norme tecniche per le costruzioni vigenti al momento della realizzazione dell’intervento e che la medesima tolleranza costituisce: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085"/>
                        </w:tblGrid>
                        <w:tr w:rsidR="00CF6964" w:rsidRPr="00B41994" w14:paraId="1559B73C" w14:textId="77777777" w:rsidTr="005E684E">
                          <w:tc>
                            <w:tcPr>
                              <w:tcW w:w="9085" w:type="dxa"/>
                            </w:tcPr>
                            <w:p w14:paraId="6CB48050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rilevante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a), dell’art. 94-bis, e pertanto: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4"/>
                              </w:tblGrid>
                              <w:tr w:rsidR="00CF6964" w:rsidRPr="00B41994" w14:paraId="448CCFE7" w14:textId="77777777" w:rsidTr="005E684E">
                                <w:tc>
                                  <w:tcPr>
                                    <w:tcW w:w="8854" w:type="dxa"/>
                                  </w:tcPr>
                                  <w:p w14:paraId="63AB7AA4" w14:textId="77777777" w:rsidR="00CF6964" w:rsidRPr="00B41994" w:rsidRDefault="00CF6964" w:rsidP="00CF696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[autorizzazione_sismica_art34ter_opt_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allega l’autorizzazione sismica rilasciata ai sensi dell’art. 94, comma 2 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  <w:tr w:rsidR="00CF6964" w:rsidRPr="00B41994" w14:paraId="3E00D6D5" w14:textId="77777777" w:rsidTr="005E684E">
                                <w:tc>
                                  <w:tcPr>
                                    <w:tcW w:w="8854" w:type="dxa"/>
                                  </w:tcPr>
                                  <w:p w14:paraId="6910A117" w14:textId="77777777" w:rsidR="00CF6964" w:rsidRPr="00B41994" w:rsidRDefault="00CF6964" w:rsidP="00CF696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[autorizzazione_sismica_art34ter_opt_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attesta che sulla istanza di autorizzazione presentata si è formato il silenzio assenso per decorso dei termini del procedimento, ai sensi dell'articolo 94, comma 2-bis</w:t>
                                    </w:r>
                                    <w:r w:rsidRPr="00B41994">
                                      <w:t xml:space="preserve">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</w:tbl>
                            <w:p w14:paraId="413E7D4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F6964" w:rsidRPr="00B41994" w14:paraId="42868144" w14:textId="77777777" w:rsidTr="005E684E">
                          <w:tc>
                            <w:tcPr>
                              <w:tcW w:w="9085" w:type="dxa"/>
                            </w:tcPr>
                            <w:p w14:paraId="2DD73E7B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di minore rilevanza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b), dell’art. 94-bis, e pertanto:</w:t>
                              </w:r>
                            </w:p>
                            <w:p w14:paraId="3584CBA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  <w:tr w:rsidR="00CF6964" w:rsidRPr="00B41994" w14:paraId="68B8DC12" w14:textId="77777777" w:rsidTr="005E684E">
                          <w:tc>
                            <w:tcPr>
                              <w:tcW w:w="9085" w:type="dxa"/>
                            </w:tcPr>
                            <w:p w14:paraId="3D19EA3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'3']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privo di rilevanza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c), dell’art. 94-bis, e pertanto: </w:t>
                              </w:r>
                            </w:p>
                            <w:p w14:paraId="263C0C84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</w:tbl>
                      <w:p w14:paraId="16DFA09E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E3CCD52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8AE8A9" w14:textId="52509100" w:rsidR="000C077D" w:rsidRPr="00B41994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808A9" w:rsidRPr="0090305A" w14:paraId="5AD8524E" w14:textId="77777777" w:rsidTr="005E684E">
        <w:tc>
          <w:tcPr>
            <w:tcW w:w="9778" w:type="dxa"/>
          </w:tcPr>
          <w:p w14:paraId="447BB469" w14:textId="77777777" w:rsidR="005E684E" w:rsidRDefault="005E684E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3A157795" w14:textId="53DC4624" w:rsidR="004D11E1" w:rsidRPr="00B41994" w:rsidRDefault="000C077D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gramEnd"/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="00A33200" w:rsidRPr="00B41994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A33200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6499727B" w14:textId="77777777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5775E19C" w14:textId="6DC9D357" w:rsidR="00F808A9" w:rsidRPr="00B41994" w:rsidRDefault="000F3B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dalla sanatoria di cui al successivo quadro "Sanatoria e regolarizzazioni per interventi già realizzati e in corso di esecuzione"</w:t>
            </w:r>
          </w:p>
          <w:p w14:paraId="50AA4B76" w14:textId="77777777" w:rsidR="000F3B9B" w:rsidRPr="00B41994" w:rsidRDefault="000F3B9B" w:rsidP="000F3B9B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1quater) Sanatoria e regolarizzazioni per interventi già realizzati e in corso di esecuzione:</w:t>
            </w:r>
          </w:p>
          <w:p w14:paraId="301DBFC4" w14:textId="77777777" w:rsidR="000F3B9B" w:rsidRPr="00B41994" w:rsidRDefault="000F3B9B" w:rsidP="000F3B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la presente SCIA in sanatoria riguarda:</w:t>
            </w:r>
          </w:p>
          <w:tbl>
            <w:tblPr>
              <w:tblStyle w:val="Grigliatabella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0F3B9B" w:rsidRPr="00B41994" w14:paraId="798A2293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01948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un intervento soggetto a SCIA in corso di esecuzione (d.P.R. n. 380/2001, articolo 37, comma 5) i cui lavori sono stati iniziati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  <w:p w14:paraId="28CD8DE0" w14:textId="3478DF71" w:rsidR="0063722A" w:rsidRPr="00B41994" w:rsidRDefault="0063722A" w:rsidP="0063722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63722A" w:rsidRPr="00B41994" w14:paraId="57F555D4" w14:textId="77777777" w:rsidTr="00F926E0">
                    <w:tc>
                      <w:tcPr>
                        <w:tcW w:w="9778" w:type="dxa"/>
                      </w:tcPr>
                      <w:p w14:paraId="70C88724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dichiara che l’intervento da sanare non richiede variazione dell’iscrizione catastale</w:t>
                        </w:r>
                      </w:p>
                    </w:tc>
                  </w:tr>
                  <w:tr w:rsidR="0063722A" w:rsidRPr="00B41994" w14:paraId="381499BE" w14:textId="77777777" w:rsidTr="00F926E0">
                    <w:tc>
                      <w:tcPr>
                        <w:tcW w:w="9778" w:type="dxa"/>
                      </w:tcPr>
                      <w:p w14:paraId="79EA99A0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63722A" w:rsidRPr="00B41994" w14:paraId="7FB7585E" w14:textId="77777777" w:rsidTr="00F926E0">
                    <w:tc>
                      <w:tcPr>
                        <w:tcW w:w="9778" w:type="dxa"/>
                      </w:tcPr>
                      <w:p w14:paraId="095AE95D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00528A23" w14:textId="1D343E88" w:rsidR="00E47476" w:rsidRPr="00B41994" w:rsidRDefault="00E47476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4C3F738E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D54A5" w14:textId="7DD48711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una variante in corso d'opera, in parziale difformità dal titolo, rilasciato prima della data di entrata in vigore della legge 28 gennaio 1977, n. 10 (articolo 34-ter DPR. n. 380)</w:t>
                  </w:r>
                  <w:r w:rsidR="00E47476" w:rsidRPr="00B41994">
                    <w:t xml:space="preserve"> </w:t>
                  </w:r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 cui lavori sono stati iniziati in data [</w:t>
                  </w:r>
                  <w:proofErr w:type="spellStart"/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DC2F1A" w:rsidRPr="00B41994" w14:paraId="3C14D3AB" w14:textId="77777777" w:rsidTr="005E684E">
                    <w:tc>
                      <w:tcPr>
                        <w:tcW w:w="9321" w:type="dxa"/>
                        <w:shd w:val="clear" w:color="auto" w:fill="auto"/>
                      </w:tcPr>
                      <w:p w14:paraId="6EE75781" w14:textId="28E55D4E" w:rsidR="00DC2F1A" w:rsidRPr="00B41994" w:rsidRDefault="00DC2F1A" w:rsidP="000F3B9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dà atto che la data/epoca di realizzazione è accertata attraverso i documenti probanti di cui all’art. 9-bis, comma 1-bis, quarto periodo e quinto periodo, che si allegano, (riprese fotografiche, estratti cartografici, documenti di archivio, altro atto, pubblico o privato, di cui sia dimostrata la provenienza)</w:t>
                        </w:r>
                      </w:p>
                    </w:tc>
                  </w:tr>
                  <w:tr w:rsidR="00DC2F1A" w:rsidRPr="00B41994" w14:paraId="26F1D2A9" w14:textId="77777777" w:rsidTr="005E684E">
                    <w:tc>
                      <w:tcPr>
                        <w:tcW w:w="9321" w:type="dxa"/>
                        <w:shd w:val="clear" w:color="auto" w:fill="auto"/>
                      </w:tcPr>
                      <w:p w14:paraId="06091EDE" w14:textId="23ED9F63" w:rsidR="00DC2F1A" w:rsidRPr="00B41994" w:rsidRDefault="00DC2F1A" w:rsidP="000F3B9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attesta la data/epoca di realizzazione dell’intervento, essendo impossibile accertare l’epoca di realizzazione della variante mediante la documentazione in possesso: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data_realizzazione_intervento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71326288" w14:textId="77777777" w:rsidR="002B6A98" w:rsidRPr="00B41994" w:rsidRDefault="002B6A98" w:rsidP="00DC2F1A">
                  <w:pPr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492C8D" w:rsidRPr="00B41994" w14:paraId="4A0DB081" w14:textId="77777777" w:rsidTr="005E684E">
                    <w:tc>
                      <w:tcPr>
                        <w:tcW w:w="9547" w:type="dxa"/>
                      </w:tcPr>
                      <w:p w14:paraId="2B33F0FB" w14:textId="2932EE4B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02B08C94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492C8D" w:rsidRPr="00B41994" w14:paraId="0D18E49E" w14:textId="77777777" w:rsidTr="005E684E">
                    <w:tc>
                      <w:tcPr>
                        <w:tcW w:w="9547" w:type="dxa"/>
                      </w:tcPr>
                      <w:p w14:paraId="0A391B30" w14:textId="4FE32526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4BD4AE25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492C8D" w:rsidRPr="00B41994" w14:paraId="0B11B806" w14:textId="77777777" w:rsidTr="005E684E">
                          <w:tc>
                            <w:tcPr>
                              <w:tcW w:w="9316" w:type="dxa"/>
                            </w:tcPr>
                            <w:p w14:paraId="392993A3" w14:textId="656E9F27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492C8D" w:rsidRPr="00B41994" w14:paraId="63613927" w14:textId="77777777" w:rsidTr="005E684E">
                          <w:tc>
                            <w:tcPr>
                              <w:tcW w:w="9316" w:type="dxa"/>
                            </w:tcPr>
                            <w:p w14:paraId="41CD6F8F" w14:textId="006031DD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492C8D" w:rsidRPr="00B41994" w14:paraId="1D8BBA6A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013D8F54" w14:textId="3772856B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492C8D" w:rsidRPr="00B41994" w14:paraId="511AEE34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31B03CD8" w14:textId="6A98D619" w:rsidR="00492C8D" w:rsidRPr="00B41994" w:rsidRDefault="00492C8D" w:rsidP="00492C8D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492C8D" w:rsidRPr="00B41994" w14:paraId="26BF7858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11312E07" w14:textId="79A92BC1" w:rsidR="00492C8D" w:rsidRPr="00B41994" w:rsidRDefault="00492C8D" w:rsidP="00492C8D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82378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788B7B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92C8D" w:rsidRPr="00B41994" w14:paraId="180FFDBC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47B27FD" w14:textId="7C2E5AE4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53B9C038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492C8D" w:rsidRPr="00B41994" w14:paraId="6E05094D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3885E386" w14:textId="68377182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03765770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5242AFDB" w14:textId="77777777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3DA69C8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B12FC42" w14:textId="77777777" w:rsidR="00CF6964" w:rsidRPr="00B41994" w:rsidRDefault="00CF6964" w:rsidP="00DC2F1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p w14:paraId="62124764" w14:textId="31CF5C41" w:rsidR="00DC2F1A" w:rsidRPr="00B41994" w:rsidRDefault="00DC2F1A" w:rsidP="00DC2F1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DC2F1A" w:rsidRPr="00B41994" w14:paraId="0E42BA17" w14:textId="77777777" w:rsidTr="00F926E0">
                    <w:tc>
                      <w:tcPr>
                        <w:tcW w:w="9778" w:type="dxa"/>
                      </w:tcPr>
                      <w:p w14:paraId="7249A4C3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dichiara che l’intervento da sanare non richiede variazione dell’iscrizione catastale</w:t>
                        </w:r>
                      </w:p>
                    </w:tc>
                  </w:tr>
                  <w:tr w:rsidR="00DC2F1A" w:rsidRPr="00B41994" w14:paraId="104CC2EB" w14:textId="77777777" w:rsidTr="00F926E0">
                    <w:tc>
                      <w:tcPr>
                        <w:tcW w:w="9778" w:type="dxa"/>
                      </w:tcPr>
                      <w:p w14:paraId="30E9B18A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DC2F1A" w:rsidRPr="00B41994" w14:paraId="4DE0E9BA" w14:textId="77777777" w:rsidTr="00F926E0">
                    <w:tc>
                      <w:tcPr>
                        <w:tcW w:w="9778" w:type="dxa"/>
                      </w:tcPr>
                      <w:p w14:paraId="6BDE654B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016CF6A9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0C5D8100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CB16" w14:textId="58C4F81C" w:rsidR="00C27611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lastRenderedPageBreak/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un intervento soggetto a SCIA, in assenza della SCIA stessa o in difformità da essa, che risulta conforme alla disciplina urbanistica e edilizia vigente sia al momento della realizzazione, sia al momento della presentazione della segnalazione (d.P.R. n. 380/2001, articolo 36-bis). Tale sanatoria, ai sensi dell’art. 36-bis, comma 5, lettera b), seconda parte, è subordinata al pagamento, a titolo di oblazione, di un importo non inferiore a 516 euro e non superiore a 5164 euro, realizzato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C27611" w:rsidRPr="00B41994" w14:paraId="4D1F1D85" w14:textId="77777777" w:rsidTr="005E684E">
                    <w:tc>
                      <w:tcPr>
                        <w:tcW w:w="9547" w:type="dxa"/>
                      </w:tcPr>
                      <w:p w14:paraId="7C1F276A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523818E0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C27611" w:rsidRPr="00B41994" w14:paraId="0DC89788" w14:textId="77777777" w:rsidTr="005E684E">
                    <w:tc>
                      <w:tcPr>
                        <w:tcW w:w="9547" w:type="dxa"/>
                      </w:tcPr>
                      <w:p w14:paraId="3DBC507B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7C685E5D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C27611" w:rsidRPr="00B41994" w14:paraId="508B3F8E" w14:textId="77777777" w:rsidTr="005E684E">
                          <w:tc>
                            <w:tcPr>
                              <w:tcW w:w="9316" w:type="dxa"/>
                            </w:tcPr>
                            <w:p w14:paraId="4AF91444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C27611" w:rsidRPr="00B41994" w14:paraId="5B2E1A35" w14:textId="77777777" w:rsidTr="005E684E">
                          <w:tc>
                            <w:tcPr>
                              <w:tcW w:w="9316" w:type="dxa"/>
                            </w:tcPr>
                            <w:p w14:paraId="09121609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C27611" w:rsidRPr="00B41994" w14:paraId="3DF83A7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5E41CE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C27611" w:rsidRPr="00B41994" w14:paraId="5FE11961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6B34B3C2" w14:textId="77777777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C27611" w:rsidRPr="00B41994" w14:paraId="234264CD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59977A79" w14:textId="44DD0F9A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DE09C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21D514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7611" w:rsidRPr="00B41994" w14:paraId="322A074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76E84ED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49252C87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C27611" w:rsidRPr="00B41994" w14:paraId="0A4E0610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166905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26BBB65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6E4B55F9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2B03AB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ED5D37C" w14:textId="77777777" w:rsidR="00C27611" w:rsidRPr="00B41994" w:rsidRDefault="00C27611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p w14:paraId="147A91F8" w14:textId="77777777" w:rsidR="00372598" w:rsidRPr="00B41994" w:rsidRDefault="00372598" w:rsidP="0037259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372598" w:rsidRPr="00B41994" w14:paraId="26001610" w14:textId="77777777" w:rsidTr="00F926E0">
                    <w:tc>
                      <w:tcPr>
                        <w:tcW w:w="9778" w:type="dxa"/>
                      </w:tcPr>
                      <w:p w14:paraId="3D3E9C54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'1']X dichiara che l’intervento da sanare non richiede 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lastRenderedPageBreak/>
                          <w:t>variazione dell’iscrizione catastale</w:t>
                        </w:r>
                      </w:p>
                    </w:tc>
                  </w:tr>
                  <w:tr w:rsidR="00372598" w:rsidRPr="00B41994" w14:paraId="00A44083" w14:textId="77777777" w:rsidTr="00F926E0">
                    <w:tc>
                      <w:tcPr>
                        <w:tcW w:w="9778" w:type="dxa"/>
                      </w:tcPr>
                      <w:p w14:paraId="6C5B2B97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lastRenderedPageBreak/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372598" w:rsidRPr="00B41994" w14:paraId="45F046DE" w14:textId="77777777" w:rsidTr="00F926E0">
                    <w:tc>
                      <w:tcPr>
                        <w:tcW w:w="9778" w:type="dxa"/>
                      </w:tcPr>
                      <w:p w14:paraId="384B906C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3940F756" w14:textId="7BE7264A" w:rsidR="00372598" w:rsidRPr="00B41994" w:rsidRDefault="00372598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17994424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A9FE8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lastRenderedPageBreak/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'4']X un intervento soggetto a SCIA realizzato in assenza della SCIA stessa o in difformità da essa, che risulta conforme alla disciplina urbanistica vigente al momento della presentazione della segnalazione e ai requisiti prescritti dalla disciplina edilizia vigente al momento della realizzazione (articolo 36-bis d.P.R. n. 380/2001). Tale sanatoria, ai sensi dell’art. 36-bis, comma 5, lettera b), prima parte, è subordinata al pagamento, a titolo di oblazione, di un importo non inferiore a 1.032 euro e non superiore a 10.328 euro. Pertanto: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C27611" w:rsidRPr="00B41994" w14:paraId="59B65019" w14:textId="77777777" w:rsidTr="005E684E">
                    <w:tc>
                      <w:tcPr>
                        <w:tcW w:w="9321" w:type="dxa"/>
                      </w:tcPr>
                      <w:p w14:paraId="4634268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dà atto che la data/epoca di realizzazione è accertata attraverso i documenti probanti di cui all’art. 9-bis, comma 1-bis, quarto periodo e quinto periodo, che si allegano, (riprese fotografiche, estratti cartografici, documenti di archivio, altro atto, pubblico o privato, di cui sia dimostrata la provenienza)</w:t>
                        </w:r>
                      </w:p>
                    </w:tc>
                  </w:tr>
                  <w:tr w:rsidR="00C27611" w:rsidRPr="00B41994" w14:paraId="1FB73A83" w14:textId="77777777" w:rsidTr="005E684E">
                    <w:tc>
                      <w:tcPr>
                        <w:tcW w:w="9321" w:type="dxa"/>
                      </w:tcPr>
                      <w:p w14:paraId="422BA71F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attesta la data/epoca di realizzazione dell’intervento, essendo impossibile accertare l’epoca di realizzazione della variante mediante la documentazione in possesso: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data_realizzazione_intervento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  <w:tr w:rsidR="00C27611" w:rsidRPr="00B41994" w14:paraId="385C6358" w14:textId="77777777" w:rsidTr="005E684E">
                    <w:tc>
                      <w:tcPr>
                        <w:tcW w:w="9321" w:type="dxa"/>
                      </w:tcPr>
                      <w:p w14:paraId="534C7CCB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scia_interventi_sanatoria_opt_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ai fini della sanatoria, la presente SCIA non prevede interventi</w:t>
                        </w:r>
                      </w:p>
                    </w:tc>
                  </w:tr>
                  <w:tr w:rsidR="00C27611" w:rsidRPr="00B41994" w14:paraId="22A661BD" w14:textId="77777777" w:rsidTr="005E684E">
                    <w:tc>
                      <w:tcPr>
                        <w:tcW w:w="9321" w:type="dxa"/>
                      </w:tcPr>
                      <w:p w14:paraId="4B5BFA8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scia_interventi_sanatoria_opt_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ai fini della sanatoria, la presente SCIA propone la realizzazione di interventi anche strutturali necessari relativi alla sicurezza e/o la rimozione di opere che non possono essere sanate, a cui lo Sportello può condizionare l’efficacia della sanatoria ai sensi dell’art. 36 -bis, comma 2</w:t>
                        </w:r>
                      </w:p>
                    </w:tc>
                  </w:tr>
                </w:tbl>
                <w:p w14:paraId="13693573" w14:textId="77777777" w:rsidR="00C27611" w:rsidRPr="00B41994" w:rsidRDefault="00C27611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C27611" w:rsidRPr="00B41994" w14:paraId="5DF24A46" w14:textId="77777777" w:rsidTr="005E684E">
                    <w:tc>
                      <w:tcPr>
                        <w:tcW w:w="9547" w:type="dxa"/>
                      </w:tcPr>
                      <w:p w14:paraId="54F5AC48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6FDF2098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C27611" w:rsidRPr="00B41994" w14:paraId="3088E7BF" w14:textId="77777777" w:rsidTr="005E684E">
                    <w:tc>
                      <w:tcPr>
                        <w:tcW w:w="9547" w:type="dxa"/>
                      </w:tcPr>
                      <w:p w14:paraId="33183E5D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441D54F2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C27611" w:rsidRPr="00B41994" w14:paraId="12888FBD" w14:textId="77777777" w:rsidTr="005E684E">
                          <w:tc>
                            <w:tcPr>
                              <w:tcW w:w="9316" w:type="dxa"/>
                            </w:tcPr>
                            <w:p w14:paraId="3450959E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C27611" w:rsidRPr="00B41994" w14:paraId="31F1204E" w14:textId="77777777" w:rsidTr="005E684E">
                          <w:tc>
                            <w:tcPr>
                              <w:tcW w:w="9316" w:type="dxa"/>
                            </w:tcPr>
                            <w:p w14:paraId="1BFF0820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C27611" w:rsidRPr="00B41994" w14:paraId="257B82E6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21E76B86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C27611" w:rsidRPr="00B41994" w14:paraId="244319D7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4614BA7D" w14:textId="77777777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C27611" w:rsidRPr="00B41994" w14:paraId="500C93B2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3D430B12" w14:textId="17B44A6E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8826D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8AEB8F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7611" w:rsidRPr="00B41994" w14:paraId="70993C6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0E59830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1B0381DA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C27611" w:rsidRPr="00B41994" w14:paraId="1F88E7FD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41AFC5DD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0F4685D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6238A3CF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A711D97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0458F5A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359419C" w14:textId="77777777" w:rsidR="00C27611" w:rsidRPr="00B41994" w:rsidRDefault="00C27611" w:rsidP="00FA0452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8F052" w14:textId="77777777" w:rsidR="00FA0452" w:rsidRPr="00B41994" w:rsidRDefault="00FA0452" w:rsidP="00FA045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Relativamente all’</w:t>
            </w: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iscrizione catastale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FA0452" w:rsidRPr="00B41994" w14:paraId="75368C2B" w14:textId="77777777" w:rsidTr="00F926E0">
              <w:tc>
                <w:tcPr>
                  <w:tcW w:w="9778" w:type="dxa"/>
                </w:tcPr>
                <w:p w14:paraId="07E8489E" w14:textId="77777777" w:rsidR="00FA0452" w:rsidRPr="00B41994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dichiara che l’intervento da sanare non richiede variazione dell’iscrizione catastale</w:t>
                  </w:r>
                </w:p>
              </w:tc>
            </w:tr>
            <w:tr w:rsidR="00FA0452" w:rsidRPr="00B41994" w14:paraId="13ED9817" w14:textId="77777777" w:rsidTr="00F926E0">
              <w:tc>
                <w:tcPr>
                  <w:tcW w:w="9778" w:type="dxa"/>
                </w:tcPr>
                <w:p w14:paraId="48AC455B" w14:textId="77777777" w:rsidR="00FA0452" w:rsidRPr="00B41994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si impegna a presentare la dichiarazione per l’iscrizione al catasto successivamente all’efficacia della pratica di sanatoria</w:t>
                  </w:r>
                </w:p>
              </w:tc>
            </w:tr>
            <w:tr w:rsidR="00FA0452" w:rsidRPr="00C27611" w14:paraId="4F1E0597" w14:textId="77777777" w:rsidTr="00F926E0">
              <w:tc>
                <w:tcPr>
                  <w:tcW w:w="9778" w:type="dxa"/>
                </w:tcPr>
                <w:p w14:paraId="1CF070A4" w14:textId="77777777" w:rsidR="00FA0452" w:rsidRPr="00C27611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comunica gli estremi della dichiarazione per l’iscrizione al catasto presentata con prot. n.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numero_protocollo_iscrizione_catasto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data_iscrizione_catasto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4862F7A" w14:textId="371F588E" w:rsidR="000F3B9B" w:rsidRPr="00C27611" w:rsidRDefault="000F3B9B" w:rsidP="0037259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0BEC3250" w14:textId="77777777" w:rsidR="0021310A" w:rsidRPr="002E1708" w:rsidRDefault="0021310A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420E6">
        <w:trPr>
          <w:cantSplit/>
        </w:trPr>
        <w:tc>
          <w:tcPr>
            <w:tcW w:w="0" w:type="auto"/>
            <w:shd w:val="clear" w:color="auto" w:fill="auto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39"/>
              <w:gridCol w:w="2093"/>
              <w:gridCol w:w="2858"/>
              <w:gridCol w:w="2327"/>
            </w:tblGrid>
            <w:tr w:rsidR="001E7DD3" w14:paraId="607E5C49" w14:textId="77777777" w:rsidTr="001E7DD3">
              <w:tc>
                <w:tcPr>
                  <w:tcW w:w="2490" w:type="dxa"/>
                </w:tcPr>
                <w:p w14:paraId="222A8CC7" w14:textId="677FF550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5567697C" w14:textId="25CA577F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1D216FA8" w14:textId="1D74DC32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7B46A6EA" w14:textId="0FED494B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1E7DD3" w:rsidRPr="00C52DAD" w14:paraId="4F0DF464" w14:textId="77777777" w:rsidTr="001E7DD3">
              <w:tc>
                <w:tcPr>
                  <w:tcW w:w="2490" w:type="dxa"/>
                </w:tcPr>
                <w:p w14:paraId="6AA75155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522" w:type="dxa"/>
                </w:tcPr>
                <w:p w14:paraId="2FE80A8A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31BEB4EC" w14:textId="123B58C2" w:rsidR="001E7DD3" w:rsidRDefault="0061399B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73E90FBE" w14:textId="3422AFCA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FBA4AC8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25A5D4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0A2DE9" w14:paraId="5F4CC09A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8D3C58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F2671F" w14:paraId="5954C185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E85AC83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è soggetto alle prescrizioni degli articoli 77 e seguenti del d.P.R. n. 380/2001 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F2671F" w14:paraId="41615C8D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937EBE5" w14:textId="77777777" w:rsidR="00E14F19" w:rsidRPr="000A2DE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0A2DE9" w14:paraId="0D208E41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39102A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14F19" w:rsidRPr="000A2DE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0A2DE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7DAA756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comporta l’installazione, la trasformazione o l’ampliamento di impianti tecnologici</w:t>
            </w:r>
          </w:p>
        </w:tc>
      </w:tr>
      <w:tr w:rsidR="00886210" w14:paraId="5C0B336B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62EEAC9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77337B06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9601C88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34C07720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56F8F53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60296D55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7E39074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non è soggetto agli obblighi di presentazione del progetto</w:t>
                  </w:r>
                </w:p>
              </w:tc>
            </w:tr>
            <w:tr w:rsidR="00886210" w:rsidRPr="000A2DE9" w14:paraId="2B9196AB" w14:textId="77777777" w:rsidTr="008420E6">
              <w:trPr>
                <w:cantSplit/>
                <w:trHeight w:val="74"/>
              </w:trPr>
              <w:tc>
                <w:tcPr>
                  <w:tcW w:w="8898" w:type="dxa"/>
                  <w:shd w:val="clear" w:color="auto" w:fill="auto"/>
                </w:tcPr>
                <w:p w14:paraId="305442C0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è soggetto 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14D22C2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209BE6E7" w14:textId="77777777" w:rsidR="00E27245" w:rsidRPr="000A2DE9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soggetto </w:t>
            </w:r>
            <w:r w:rsidR="00E27245" w:rsidRPr="000A2DE9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0A2DE9">
              <w:rPr>
                <w:rFonts w:ascii="Arial" w:hAnsi="Arial" w:cs="Arial"/>
                <w:sz w:val="18"/>
                <w:szCs w:val="18"/>
              </w:rPr>
              <w:t>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C911EA" w14:paraId="31CCE7FF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83F2299" w14:textId="352C0E42" w:rsidR="00C911EA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</w:t>
            </w:r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'3']X 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C911EA" w14:paraId="380DCC11" w14:textId="77777777" w:rsidTr="00C911EA">
              <w:tc>
                <w:tcPr>
                  <w:tcW w:w="9310" w:type="dxa"/>
                </w:tcPr>
                <w:p w14:paraId="1318C36C" w14:textId="5B9AB3D8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</w:t>
                  </w:r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sono allegate alla presente richiesta di permesso di costruire</w:t>
                  </w:r>
                </w:p>
              </w:tc>
            </w:tr>
            <w:tr w:rsidR="00C911EA" w14:paraId="20E411FD" w14:textId="77777777" w:rsidTr="00C911EA">
              <w:tc>
                <w:tcPr>
                  <w:tcW w:w="9310" w:type="dxa"/>
                </w:tcPr>
                <w:p w14:paraId="045A8D1C" w14:textId="4E32DF40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</w:t>
                  </w:r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saranno presentate in allegato alla comunicazione di inizio lavori</w:t>
                  </w:r>
                </w:p>
              </w:tc>
            </w:tr>
          </w:tbl>
          <w:p w14:paraId="41995133" w14:textId="77777777" w:rsidR="00C911EA" w:rsidRPr="000A2DE9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CF05BE0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503A03D6" w14:textId="77777777" w:rsidR="008945AF" w:rsidRPr="000A2DE9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C01686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56CAAB14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268FDCA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812067E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886210" w:rsidRPr="000A2DE9" w14:paraId="3354409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810B414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0A2DE9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752F907" w14:textId="77777777" w:rsidR="008D662E" w:rsidRDefault="008D662E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3B8DDC" w14:textId="2BE33AC9" w:rsidR="00B05C94" w:rsidRPr="008D662E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8D662E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9417D4" w14:paraId="3AEEFD2B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7A352728" w14:textId="6279F65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 xml:space="preserve">'1']X </w:t>
            </w:r>
            <w:r w:rsidR="00640004" w:rsidRPr="000A2DE9">
              <w:rPr>
                <w:rFonts w:ascii="Arial" w:hAnsi="Arial" w:cs="Arial"/>
                <w:sz w:val="18"/>
                <w:szCs w:val="18"/>
              </w:rPr>
              <w:t>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514A6C" w:rsidRPr="009417D4" w14:paraId="680F5001" w14:textId="77777777" w:rsidTr="0012090F">
              <w:tc>
                <w:tcPr>
                  <w:tcW w:w="9310" w:type="dxa"/>
                </w:tcPr>
                <w:p w14:paraId="6665BCF7" w14:textId="33E44E75" w:rsidR="00514A6C" w:rsidRPr="008420E6" w:rsidRDefault="00E26F09" w:rsidP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miglioramento_energetico_certifica</w:t>
                  </w:r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proofErr w:type="gram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E0E7016" w14:textId="62ACBF36" w:rsidR="00CF3DB3" w:rsidRPr="008420E6" w:rsidRDefault="00CF3DB3" w:rsidP="008D662E">
            <w:pPr>
              <w:ind w:left="7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:rsidRPr="00B05C94" w14:paraId="488ADAB6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7D733A27" w14:textId="282159B2" w:rsidR="00B05C94" w:rsidRPr="000A2DE9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 xml:space="preserve">'2']X </w:t>
            </w:r>
            <w:r w:rsidR="009A0E86" w:rsidRPr="000A2DE9">
              <w:rPr>
                <w:rFonts w:ascii="Arial" w:hAnsi="Arial" w:cs="Arial"/>
                <w:sz w:val="18"/>
                <w:szCs w:val="18"/>
              </w:rPr>
              <w:t>non ricade nel campo di applicazione dell’articolo 14 del d.lgs. n. 102/2014 e s.m.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16DB578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45EE09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rientra nell’ambito di applicazione dell’articolo 8 della l. n. 447/1995</w:t>
            </w:r>
          </w:p>
        </w:tc>
      </w:tr>
      <w:tr w:rsidR="00886210" w:rsidRPr="000A2DE9" w14:paraId="2D54F7D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7B998E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52A682F6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62ACA7A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0A2DE9" w14:paraId="21053D4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FB3D528" w14:textId="1ECD212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non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0A2DE9" w14:paraId="2D783DC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10C3C75" w14:textId="3C19115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5C57202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3EDFEDD" w14:textId="763E8DB6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555C42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sono soggette alla normativa relativa ai materiali da scavo (DPR 13 giugno 2017, n. 120 e art. 184-bis d.lgs. n. 152 del 2006)</w:t>
            </w:r>
          </w:p>
        </w:tc>
      </w:tr>
      <w:tr w:rsidR="00886210" w:rsidRPr="000A2DE9" w14:paraId="40C5F4CA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15795708" w14:textId="0D8CDD2E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217717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A2DE9" w14:paraId="598D211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B0C7FBB" w14:textId="1EBC0407" w:rsidR="00886210" w:rsidRPr="000A2DE9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="001672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']X </w:t>
                  </w:r>
                  <w:r w:rsidR="00A3632F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886210" w:rsidRPr="000A2DE9" w14:paraId="25B76E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163C633A" w14:textId="0D324301" w:rsidR="00886210" w:rsidRPr="000A2DE9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</w:t>
                  </w:r>
                  <w:r w:rsidR="00F71D52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F71D52" w:rsidRPr="000A2DE9" w14:paraId="4643F344" w14:textId="77777777" w:rsidTr="007A774C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4D90C78B" w14:textId="2FB1FAE6" w:rsidR="00F71D52" w:rsidRPr="000A2DE9" w:rsidRDefault="00F71D52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'3']X </w:t>
                  </w:r>
                  <w:r w:rsidR="00D4504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905DB97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6D8B2C22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54CC76C" w14:textId="77777777" w:rsidR="00886210" w:rsidRPr="000A2DE9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'3']X comportano la produzione di materiali da scavo che saranno riutilizzati nello stesso luogo di produzione</w:t>
            </w:r>
          </w:p>
        </w:tc>
      </w:tr>
      <w:tr w:rsidR="00886210" w:rsidRPr="000A2DE9" w14:paraId="35DE1F25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F291382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886210" w:rsidRPr="000A2DE9" w14:paraId="132D996E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255D9BC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'5']X comportano la produzione di materiali da scavo che saranno gestiti dall’interessato come rifiuti</w:t>
            </w:r>
          </w:p>
        </w:tc>
      </w:tr>
    </w:tbl>
    <w:p w14:paraId="5763C1AA" w14:textId="77777777" w:rsidR="00886210" w:rsidRPr="000A2DE9" w:rsidRDefault="00886210"/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653652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alle norme di prevenzione incendi</w:t>
            </w:r>
          </w:p>
        </w:tc>
      </w:tr>
      <w:tr w:rsidR="00886210" w14:paraId="5551023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7CBC5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è soggetto alle norme tecniche di prevenzione incendi e le stesse sono rispettate nel progetto</w:t>
            </w:r>
          </w:p>
        </w:tc>
      </w:tr>
      <w:tr w:rsidR="00886210" w:rsidRPr="00F5427D" w14:paraId="76BA26E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FCF81FA" w14:textId="77777777" w:rsidR="00886210" w:rsidRPr="000A2DE9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presenta caratteristiche tali da non consentire l’integrale osservanza delle regole tecniche di prevenzione incendi e 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:rsidRPr="000A2DE9" w14:paraId="289C4B5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2AD0E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0A2DE9" w14:paraId="0E18275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F03567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soggetto alla valutazione del progetto da parte del Comando Provinciale dei Vigili del Fuoco, ai sensi dell’articolo 3 del d.P.R. n. 151/2011 e </w:t>
            </w:r>
            <w:r w:rsidR="00F5427D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0A2DE9" w14:paraId="40FD648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FA9D280" w14:textId="77777777" w:rsidR="00F5427D" w:rsidRPr="000A2DE9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'3']X</w:t>
            </w:r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75C284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interessano parti di edifici con presenza di fibre di amianto</w:t>
            </w:r>
          </w:p>
        </w:tc>
      </w:tr>
      <w:tr w:rsidR="00886210" w:rsidRPr="00D05536" w14:paraId="065348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442160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interessano parti di edifici con presenza di fibre di amianto e che è stato predisposto, ai sensi dei commi 2 e 5 dell’articolo 256 del d.lgs. n. 81/2008, il Piano di Lavoro di demolizione o rimozione dell’amianto</w:t>
            </w:r>
            <w:r w:rsidR="00D05536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8F01B2" w14:paraId="434D03E4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6CDDAF05" w14:textId="77777777" w:rsidR="00886210" w:rsidRPr="008F01B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F01B2"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Pr="008F01B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01B2"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Pr="008F01B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01B2" w14:paraId="62A721A4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7C9B08A2" w14:textId="77777777" w:rsidR="00886210" w:rsidRPr="008F01B2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380940" w:rsidRPr="008F01B2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8F01B2" w14:paraId="7F0BCA6F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40C274E8" w14:textId="77777777" w:rsidR="00886210" w:rsidRPr="008F01B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380940" w:rsidRPr="008F01B2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  <w:tr w:rsidR="00D85F3F" w:rsidRPr="00D85F3F" w14:paraId="6D27D916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6806A613" w14:textId="2477BB6F" w:rsidR="00D85F3F" w:rsidRPr="008F01B2" w:rsidRDefault="00D85F3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'3']X è conforme ai requisiti igienico-sanitari previsti dalla normativa vigente e ricade nelle ipotesi di cui all'articolo 24, comma 5-bis DPR 380/2001 trattandosi di: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3"/>
            </w:tblGrid>
            <w:tr w:rsidR="00D85F3F" w:rsidRPr="008F01B2" w14:paraId="4AE55CF4" w14:textId="77777777" w:rsidTr="008F01B2">
              <w:tc>
                <w:tcPr>
                  <w:tcW w:w="9233" w:type="dxa"/>
                </w:tcPr>
                <w:p w14:paraId="5F048168" w14:textId="4E0F3E26" w:rsidR="00D85F3F" w:rsidRPr="008F01B2" w:rsidRDefault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'1']X locali con un’altezza minima interna inferiore a 2,70 metri ma uguale o superiore a 2,40 metri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a) DPR 380/2001)</w:t>
                  </w:r>
                </w:p>
              </w:tc>
            </w:tr>
            <w:tr w:rsidR="00D85F3F" w:rsidRPr="008F01B2" w14:paraId="1B0644E1" w14:textId="77777777" w:rsidTr="008F01B2">
              <w:tc>
                <w:tcPr>
                  <w:tcW w:w="9233" w:type="dxa"/>
                </w:tcPr>
                <w:p w14:paraId="5C2BE53D" w14:textId="46C5DB1D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alloggio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monostanza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per una persona con una superficie minima, inclusi i servizi, inferiore a 28 metri quadrati ma uguale o superiore a 20 metri quadrati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b) DPR 380/2001)</w:t>
                  </w:r>
                </w:p>
              </w:tc>
            </w:tr>
            <w:tr w:rsidR="00D85F3F" w:rsidRPr="008F01B2" w14:paraId="77B33BF2" w14:textId="77777777" w:rsidTr="008F01B2">
              <w:tc>
                <w:tcPr>
                  <w:tcW w:w="9233" w:type="dxa"/>
                </w:tcPr>
                <w:p w14:paraId="022FC6E0" w14:textId="77777777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'3']X alloggio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monostanza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per due persone con una superficie minima, inclusi i servizi, inferiore a 38 metri quadrati ma uguale o superiore a 28 metri quadrati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b) DPR 380/2001);</w:t>
                  </w:r>
                </w:p>
                <w:p w14:paraId="48920980" w14:textId="77777777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Che soddisfano il requisito dell'adattabilità, in relazione alle specifiche funzionali e dimensionali, previsto dal regolamento di cui al decreto del Ministro dei lavori pubblici 14 giugno 1989, n. 236 (art. 24, comma 5-ter, DPR 380/2001):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D85F3F" w:rsidRPr="008F01B2" w14:paraId="68FC2E5C" w14:textId="77777777" w:rsidTr="008F01B2">
                    <w:tc>
                      <w:tcPr>
                        <w:tcW w:w="9002" w:type="dxa"/>
                      </w:tcPr>
                      <w:p w14:paraId="3845CDFD" w14:textId="39185632" w:rsidR="00D85F3F" w:rsidRPr="008F01B2" w:rsidRDefault="00D85F3F" w:rsidP="00D85F3F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[requisiti_art24_5ter_</w:t>
                        </w:r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'1']X i locali sono situati in edifici sottoposti ad interventi di recupero edilizio e di miglioramento delle caratteristiche igienico sanitarie (art. 24, comma 5-ter,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lett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a), DPR 380/2001)</w:t>
                        </w:r>
                      </w:p>
                    </w:tc>
                  </w:tr>
                  <w:tr w:rsidR="00D85F3F" w:rsidRPr="008F01B2" w14:paraId="5B2A949D" w14:textId="77777777" w:rsidTr="008F01B2">
                    <w:tc>
                      <w:tcPr>
                        <w:tcW w:w="9002" w:type="dxa"/>
                      </w:tcPr>
                      <w:p w14:paraId="2D8B7C41" w14:textId="37756F00" w:rsidR="00D85F3F" w:rsidRPr="008F01B2" w:rsidRDefault="00D85F3F" w:rsidP="00D85F3F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[requisiti_art24_5ter_key]='2']X è contestualmente presentato nell'ambito degli elaborati grafici allegati un progetto di ristrutturazione con soluzioni alternative atte a garantire, in relazione al numero degli occupanti, idonee condizioni igienico-sanitarie dell'alloggio, ottenibili prevedendo una maggiore superficie dell'alloggio e dei vani abitabili ovvero la possibilità di un'adeguata ventilazione naturale favorita dalla dimensione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etipologia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delle finestre, dai riscontri d'aria trasversali e dall'impiego di mezzi di ventilazione naturale ausiliari (art. 24, comma 5-ter,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lett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b), DPR 380/2001)</w:t>
                        </w:r>
                      </w:p>
                    </w:tc>
                  </w:tr>
                </w:tbl>
                <w:p w14:paraId="5A8D3EE8" w14:textId="055DEDCC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2970F305" w14:textId="2F881305" w:rsidR="00D85F3F" w:rsidRPr="008F01B2" w:rsidRDefault="00D85F3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02620295" w14:textId="77777777" w:rsidR="00886210" w:rsidRPr="00D85F3F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6E1D47D3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C0F9D96" w14:textId="664B810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C64BB7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, e pertanto si allega il preavviso-denuncia semplificata per interventi “privi di rilevanza”</w:t>
            </w:r>
          </w:p>
        </w:tc>
      </w:tr>
      <w:tr w:rsidR="00886210" w:rsidRPr="000A2DE9" w14:paraId="2344DF12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4210B68C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0050C" w:rsidRPr="000A2DE9" w14:paraId="70419F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0D6171E" w14:textId="7D8A8904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si allega la denuncia delle opere strutturali ai sensi degli articoli 65 e 93 del d.P.R. n. 380/2001</w:t>
                  </w:r>
                </w:p>
              </w:tc>
            </w:tr>
            <w:tr w:rsidR="00C0050C" w:rsidRPr="000A2DE9" w14:paraId="62360B98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07FCF07" w14:textId="0A783698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_dsi_opt_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</w:t>
                  </w:r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</w:tbl>
          <w:p w14:paraId="74595CAA" w14:textId="1637FD57" w:rsidR="00886431" w:rsidRPr="000A2DE9" w:rsidRDefault="0088643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A2DE9" w14:paraId="23F28AF4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42E6C04" w14:textId="1ACECC16" w:rsidR="00F24B9D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CE5964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886210" w:rsidRPr="000A2DE9" w14:paraId="0F58F0CB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AC980A5" w14:textId="4AE7BFE0" w:rsidR="00130D36" w:rsidRPr="000A2DE9" w:rsidRDefault="00F00C7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</w:t>
            </w:r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4008FD0" w14:textId="77777777" w:rsidR="00886210" w:rsidRPr="00B438F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B14029" w14:paraId="0688973F" w14:textId="77777777" w:rsidTr="00B14029">
        <w:trPr>
          <w:cantSplit/>
        </w:trPr>
        <w:tc>
          <w:tcPr>
            <w:tcW w:w="9464" w:type="dxa"/>
            <w:shd w:val="clear" w:color="auto" w:fill="auto"/>
          </w:tcPr>
          <w:p w14:paraId="5DFDBB50" w14:textId="77777777" w:rsidR="00886210" w:rsidRPr="00B14029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4029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 w:rsidRPr="00B1402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B14029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Pr="00B14029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4029"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Pr="00B1402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B14029" w14:paraId="5F484CA9" w14:textId="77777777" w:rsidTr="00B14029">
        <w:trPr>
          <w:cantSplit/>
        </w:trPr>
        <w:tc>
          <w:tcPr>
            <w:tcW w:w="9464" w:type="dxa"/>
            <w:shd w:val="clear" w:color="auto" w:fill="auto"/>
          </w:tcPr>
          <w:p w14:paraId="411F0D26" w14:textId="77777777" w:rsidR="00886210" w:rsidRPr="00B1402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</w:t>
            </w:r>
            <w:proofErr w:type="gram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'1']X non ricade in zona sottoposta a tutela</w:t>
            </w:r>
          </w:p>
        </w:tc>
      </w:tr>
      <w:tr w:rsidR="00886210" w:rsidRPr="00B14029" w14:paraId="07C985BB" w14:textId="77777777" w:rsidTr="00B14029">
        <w:trPr>
          <w:cantSplit/>
        </w:trPr>
        <w:tc>
          <w:tcPr>
            <w:tcW w:w="9464" w:type="dxa"/>
            <w:shd w:val="clear" w:color="auto" w:fill="auto"/>
          </w:tcPr>
          <w:p w14:paraId="73B1D1C6" w14:textId="77777777" w:rsidR="00886210" w:rsidRPr="00B1402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</w:t>
            </w:r>
            <w:proofErr w:type="gram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B14029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B14029">
        <w:trPr>
          <w:cantSplit/>
        </w:trPr>
        <w:tc>
          <w:tcPr>
            <w:tcW w:w="9464" w:type="dxa"/>
            <w:shd w:val="clear" w:color="auto" w:fill="auto"/>
          </w:tcPr>
          <w:p w14:paraId="591C0085" w14:textId="77777777" w:rsidR="00886210" w:rsidRPr="00B1402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</w:t>
            </w:r>
            <w:proofErr w:type="gram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B14029" w14:paraId="7590A4BF" w14:textId="77777777" w:rsidTr="00B14029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224CC0E4" w14:textId="77777777" w:rsidR="00886210" w:rsidRPr="00B14029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'1']X è assoggettato al procedimento semplificato di autorizzazione paesaggistica, in quanto di lieve entità, secondo quanto previsto dal d.P.R. n. 139/2010, e </w:t>
                  </w:r>
                  <w:r w:rsidR="00293A14"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B14029" w14:paraId="171A00B7" w14:textId="77777777" w:rsidTr="00B1402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490D1CE3" w14:textId="77777777" w:rsidR="00886210" w:rsidRPr="00B1402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è assoggettato al procedimento ordinario di autorizzazione paesaggistica, e </w:t>
                  </w:r>
                  <w:r w:rsidR="00293A14"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B14029" w14:paraId="45DF481C" w14:textId="77777777" w:rsidTr="00B1402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5B9A348F" w14:textId="77777777" w:rsidR="00A549BA" w:rsidRPr="00B14029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l’autorizzazione paesaggistica è stata rilasciata con atto prot. [</w:t>
                  </w:r>
                  <w:proofErr w:type="spellStart"/>
                  <w:r w:rsidR="00C076D9"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13452B" w:rsidRPr="000A2DE9" w14:paraId="186F1251" w14:textId="77777777" w:rsidTr="00B1402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2845CA4F" w14:textId="50D9F36B" w:rsidR="0013452B" w:rsidRPr="00B14029" w:rsidRDefault="0013452B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4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']X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è assoggettato al procedimento di accertamento della compatibilità paesaggistica di cui all'articolo 36-bis del DPR 380/2001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documentazione necessaria ai fini del rilascio del parere vincolante (vedi quadro della documentazione allegata - art. 36-bis comma 4 DPR 380/2001)</w:t>
                  </w:r>
                </w:p>
              </w:tc>
            </w:tr>
          </w:tbl>
          <w:p w14:paraId="21DE452C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Pr="0013452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A71698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8095E3F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sottoposto a tutela</w:t>
            </w:r>
          </w:p>
        </w:tc>
      </w:tr>
      <w:tr w:rsidR="00886210" w:rsidRPr="000A2DE9" w14:paraId="1B7DAB9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BEA6DA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sottoposto a tutela e </w:t>
            </w:r>
            <w:r w:rsidR="002115C5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A2DE9" w14:paraId="7FCB1CC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F2B6B96" w14:textId="77777777" w:rsidR="007A557B" w:rsidRPr="000A2DE9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l’autorizzazione/atto di 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assenso  è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stato rilasciato con atto prot.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2671F" w14:paraId="4730F95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6C6E44B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'1']X non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0A2DE9" w14:paraId="047BD6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CD9A42B" w14:textId="77777777" w:rsidR="00886210" w:rsidRPr="000A2DE9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ricade in area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A2DE9" w14:paraId="5A463DF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D6F373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A2DE9" w14:paraId="2AD6BD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C43FF7" w14:textId="77777777" w:rsidR="00BC2BFE" w:rsidRPr="000A2DE9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'4']X è sottoposto alle relative disposizioni e il parere/nulla osta è stato rilasciato con atto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C82A6B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CD8996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non è sottoposta a tutela</w:t>
            </w:r>
          </w:p>
        </w:tc>
      </w:tr>
      <w:tr w:rsidR="00886210" w:rsidRPr="00FA76AB" w14:paraId="6FE5423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B41A1B5" w14:textId="77777777" w:rsidR="00886210" w:rsidRPr="00FA76AB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sottoposta a tutela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FA76AB" w14:paraId="72B1C0B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92A314A" w14:textId="77777777" w:rsidR="00886210" w:rsidRPr="00FA76AB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è sottoposta a tutela ed è necessario il rilascio dell’autorizzazione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3267/1923,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FA76AB" w14:paraId="017BA3E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83B2EB5" w14:textId="77777777" w:rsidR="00820B22" w:rsidRPr="00FA76AB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'4']X è sottoposta a tutela e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FA76AB" w14:paraId="18141C4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4BC010" w14:textId="77777777" w:rsidR="00DA13E9" w:rsidRPr="00FA76AB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'5']X</w:t>
            </w:r>
            <w:r w:rsidRPr="00FA76AB"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2006 ;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8ED0FA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22ED0F" w14:textId="77777777" w:rsidR="00886210" w:rsidRPr="00FA76AB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non è sottoposta a tutela</w:t>
            </w:r>
          </w:p>
        </w:tc>
      </w:tr>
      <w:tr w:rsidR="00886210" w:rsidRPr="00FA76AB" w14:paraId="7A54917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7F0E4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è sottoposta a tutela ed è necessario il rilascio dell’autorizzazione (articolo 115 del d.lgs. n. 152/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2006,l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FA76AB" w14:paraId="513176C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95E495F" w14:textId="77777777" w:rsidR="006C31E2" w:rsidRPr="00FA76AB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è sottoposta a tutela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59B1E6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96458D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 Valutazione d’incidenza</w:t>
            </w:r>
          </w:p>
        </w:tc>
      </w:tr>
      <w:tr w:rsidR="00886210" w:rsidRPr="00FA76AB" w14:paraId="220997C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8EB9D98" w14:textId="77777777" w:rsidR="00886210" w:rsidRPr="00FA76AB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è soggetto a Valutazione d’incidenza, pertanto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FA76AB" w14:paraId="430C385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51072AD" w14:textId="77777777" w:rsidR="00AD4C01" w:rsidRPr="00FA76AB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è soggetto a Valutazione d’incidenza ed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D35620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5475930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l’intervento non ricade nella fascia di rispetto</w:t>
            </w:r>
          </w:p>
        </w:tc>
      </w:tr>
      <w:tr w:rsidR="00886210" w:rsidRPr="00FA76AB" w14:paraId="3D1E131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FD727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l’intervento ricade nella fascia di rispetto ed è consentito</w:t>
            </w:r>
          </w:p>
        </w:tc>
      </w:tr>
      <w:tr w:rsidR="00886210" w:rsidRPr="00FA76AB" w14:paraId="4F77D32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5CFC9A7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l’intervento ricade in fascia di rispetto cimiteriale e non è consentito, pertanto</w:t>
            </w:r>
            <w:r w:rsidR="008768B6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FA76AB" w14:paraId="7C0362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2EC3D95" w14:textId="77777777" w:rsidR="008768B6" w:rsidRPr="00FA76AB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'4'] X l’intervento ricade in fascia di rispetto cimiteriale e non è consentito e la deroga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310279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002B615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nel comune non è presente un’attività a rischio d’incidente rilevante</w:t>
            </w:r>
          </w:p>
        </w:tc>
      </w:tr>
      <w:tr w:rsidR="00886210" w:rsidRPr="00FA76AB" w14:paraId="492BA4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DCB64CE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FA76AB" w14:paraId="73A9DA51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EE71F55" w14:textId="77777777" w:rsidR="00886210" w:rsidRPr="00FA76AB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</w:t>
                  </w:r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l’intervento non ricade nell’area di danno</w:t>
                  </w:r>
                </w:p>
              </w:tc>
            </w:tr>
            <w:tr w:rsidR="00886210" w:rsidRPr="00FA76AB" w14:paraId="0668A59F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629387B" w14:textId="77777777" w:rsidR="00886210" w:rsidRPr="00FA76AB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</w:t>
                  </w:r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l’intervento ricade in area di danno, pertanto</w:t>
                  </w:r>
                  <w:r w:rsidR="001A42C2" w:rsidRPr="00FA76AB">
                    <w:t xml:space="preserve"> </w:t>
                  </w:r>
                  <w:r w:rsidR="001A42C2"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FA76AB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FA76AB" w14:paraId="1AD15B1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585C15" w14:textId="77777777" w:rsidR="00886210" w:rsidRPr="00FA76AB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nel comune è presente un’attività a rischio d’incidente rilevante e la relativa “area di danno”</w:t>
            </w:r>
            <w:r w:rsidR="001A42C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FA76AB" w14:paraId="30E4F00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C9F2896" w14:textId="77777777" w:rsidR="001A42C2" w:rsidRPr="00FA76AB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'4']X la valutazione del progetto da parte del Comitato Tecnico Regionale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516283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</w:t>
                  </w:r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</w:t>
                  </w:r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</w:t>
                  </w:r>
                  <w:proofErr w:type="gramStart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516283">
        <w:trPr>
          <w:cantSplit/>
        </w:trPr>
        <w:tc>
          <w:tcPr>
            <w:tcW w:w="9464" w:type="dxa"/>
            <w:shd w:val="clear" w:color="auto" w:fill="auto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</w:t>
                  </w:r>
                  <w:proofErr w:type="gram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</w:t>
                  </w:r>
                  <w:proofErr w:type="gram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</w:t>
                  </w:r>
                  <w:proofErr w:type="gramStart"/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</w:t>
                  </w:r>
                  <w:proofErr w:type="gramStart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tbs:listitem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AE5DCA2" w14:textId="0023DC88" w:rsidR="00DB0C05" w:rsidRDefault="00DB0C05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ACFEB13" w14:textId="77777777" w:rsidR="00A527D2" w:rsidRDefault="00A527D2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F4FE4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414454">
    <w:abstractNumId w:val="0"/>
  </w:num>
  <w:num w:numId="2" w16cid:durableId="370345463">
    <w:abstractNumId w:val="1"/>
  </w:num>
  <w:num w:numId="3" w16cid:durableId="153210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7271E"/>
    <w:rsid w:val="00085785"/>
    <w:rsid w:val="000926BD"/>
    <w:rsid w:val="00096517"/>
    <w:rsid w:val="000A2DE9"/>
    <w:rsid w:val="000A3770"/>
    <w:rsid w:val="000B09AA"/>
    <w:rsid w:val="000C077D"/>
    <w:rsid w:val="000E051A"/>
    <w:rsid w:val="000E0A4C"/>
    <w:rsid w:val="000E49DD"/>
    <w:rsid w:val="000E683A"/>
    <w:rsid w:val="000F3B9B"/>
    <w:rsid w:val="0012090F"/>
    <w:rsid w:val="0012692E"/>
    <w:rsid w:val="00130D36"/>
    <w:rsid w:val="0013452B"/>
    <w:rsid w:val="00142310"/>
    <w:rsid w:val="001566FA"/>
    <w:rsid w:val="00161EE6"/>
    <w:rsid w:val="00167234"/>
    <w:rsid w:val="0017578D"/>
    <w:rsid w:val="001871CF"/>
    <w:rsid w:val="001A42C2"/>
    <w:rsid w:val="001B2C0C"/>
    <w:rsid w:val="001B6476"/>
    <w:rsid w:val="001C67F0"/>
    <w:rsid w:val="001D476A"/>
    <w:rsid w:val="001D4F81"/>
    <w:rsid w:val="001D57B9"/>
    <w:rsid w:val="001D7D68"/>
    <w:rsid w:val="001E7DD3"/>
    <w:rsid w:val="001F6382"/>
    <w:rsid w:val="002030DE"/>
    <w:rsid w:val="002115C5"/>
    <w:rsid w:val="0021310A"/>
    <w:rsid w:val="00217717"/>
    <w:rsid w:val="00235966"/>
    <w:rsid w:val="002374AC"/>
    <w:rsid w:val="00240B6C"/>
    <w:rsid w:val="002416EF"/>
    <w:rsid w:val="00252AB4"/>
    <w:rsid w:val="00260212"/>
    <w:rsid w:val="002917B8"/>
    <w:rsid w:val="00293A14"/>
    <w:rsid w:val="002B041C"/>
    <w:rsid w:val="002B6A98"/>
    <w:rsid w:val="002C63F0"/>
    <w:rsid w:val="002E1708"/>
    <w:rsid w:val="003024F1"/>
    <w:rsid w:val="00305287"/>
    <w:rsid w:val="00306C8D"/>
    <w:rsid w:val="00310382"/>
    <w:rsid w:val="00323FA8"/>
    <w:rsid w:val="00340FFE"/>
    <w:rsid w:val="003452CD"/>
    <w:rsid w:val="00347C61"/>
    <w:rsid w:val="00355834"/>
    <w:rsid w:val="00372598"/>
    <w:rsid w:val="00380940"/>
    <w:rsid w:val="00381583"/>
    <w:rsid w:val="003857F8"/>
    <w:rsid w:val="003867C8"/>
    <w:rsid w:val="003E6EF3"/>
    <w:rsid w:val="003F6750"/>
    <w:rsid w:val="00402186"/>
    <w:rsid w:val="00402DD0"/>
    <w:rsid w:val="004243F0"/>
    <w:rsid w:val="0045574D"/>
    <w:rsid w:val="004855D4"/>
    <w:rsid w:val="00492C8D"/>
    <w:rsid w:val="004B7ADC"/>
    <w:rsid w:val="004C1A88"/>
    <w:rsid w:val="004C5198"/>
    <w:rsid w:val="004D11E1"/>
    <w:rsid w:val="004D53E3"/>
    <w:rsid w:val="004F4BAE"/>
    <w:rsid w:val="00514A6C"/>
    <w:rsid w:val="00516283"/>
    <w:rsid w:val="00516332"/>
    <w:rsid w:val="0052260E"/>
    <w:rsid w:val="00536411"/>
    <w:rsid w:val="005405D4"/>
    <w:rsid w:val="00555C42"/>
    <w:rsid w:val="00556F55"/>
    <w:rsid w:val="00556FC8"/>
    <w:rsid w:val="00560F27"/>
    <w:rsid w:val="00590C32"/>
    <w:rsid w:val="005A78E7"/>
    <w:rsid w:val="005C0A79"/>
    <w:rsid w:val="005E0D6F"/>
    <w:rsid w:val="005E684E"/>
    <w:rsid w:val="00610E5F"/>
    <w:rsid w:val="006133CB"/>
    <w:rsid w:val="0061399B"/>
    <w:rsid w:val="00615FEE"/>
    <w:rsid w:val="00623ACF"/>
    <w:rsid w:val="00630DE6"/>
    <w:rsid w:val="0063722A"/>
    <w:rsid w:val="00640004"/>
    <w:rsid w:val="00641EF6"/>
    <w:rsid w:val="00672C72"/>
    <w:rsid w:val="00675F36"/>
    <w:rsid w:val="006846CD"/>
    <w:rsid w:val="006A0242"/>
    <w:rsid w:val="006A0D73"/>
    <w:rsid w:val="006A6850"/>
    <w:rsid w:val="006B077E"/>
    <w:rsid w:val="006B24DF"/>
    <w:rsid w:val="006C31E2"/>
    <w:rsid w:val="006D6A14"/>
    <w:rsid w:val="006F7B7C"/>
    <w:rsid w:val="00720A0E"/>
    <w:rsid w:val="00721224"/>
    <w:rsid w:val="00723CBD"/>
    <w:rsid w:val="007248B7"/>
    <w:rsid w:val="00754FA2"/>
    <w:rsid w:val="00760A48"/>
    <w:rsid w:val="00767E48"/>
    <w:rsid w:val="007772B2"/>
    <w:rsid w:val="00777D47"/>
    <w:rsid w:val="007A0DA0"/>
    <w:rsid w:val="007A557B"/>
    <w:rsid w:val="007A774C"/>
    <w:rsid w:val="007D4DE6"/>
    <w:rsid w:val="007E6474"/>
    <w:rsid w:val="00801463"/>
    <w:rsid w:val="00820B22"/>
    <w:rsid w:val="00821148"/>
    <w:rsid w:val="00823780"/>
    <w:rsid w:val="008420E6"/>
    <w:rsid w:val="008501BC"/>
    <w:rsid w:val="00850597"/>
    <w:rsid w:val="00875A52"/>
    <w:rsid w:val="008768B6"/>
    <w:rsid w:val="008826D0"/>
    <w:rsid w:val="00885A71"/>
    <w:rsid w:val="00886210"/>
    <w:rsid w:val="00886431"/>
    <w:rsid w:val="008945AF"/>
    <w:rsid w:val="008972AB"/>
    <w:rsid w:val="008A6BCF"/>
    <w:rsid w:val="008D662E"/>
    <w:rsid w:val="008F01B2"/>
    <w:rsid w:val="008F4FE4"/>
    <w:rsid w:val="0090305A"/>
    <w:rsid w:val="009057F2"/>
    <w:rsid w:val="009153B5"/>
    <w:rsid w:val="00922132"/>
    <w:rsid w:val="009417D4"/>
    <w:rsid w:val="00957041"/>
    <w:rsid w:val="0096258D"/>
    <w:rsid w:val="00975ADE"/>
    <w:rsid w:val="009843ED"/>
    <w:rsid w:val="00993CC7"/>
    <w:rsid w:val="009A0E86"/>
    <w:rsid w:val="009C4EB2"/>
    <w:rsid w:val="009D2083"/>
    <w:rsid w:val="009E77E3"/>
    <w:rsid w:val="00A003CB"/>
    <w:rsid w:val="00A06575"/>
    <w:rsid w:val="00A26A02"/>
    <w:rsid w:val="00A33200"/>
    <w:rsid w:val="00A3632F"/>
    <w:rsid w:val="00A527D2"/>
    <w:rsid w:val="00A52973"/>
    <w:rsid w:val="00A549BA"/>
    <w:rsid w:val="00AA4237"/>
    <w:rsid w:val="00AA5ACC"/>
    <w:rsid w:val="00AA65B8"/>
    <w:rsid w:val="00AC398B"/>
    <w:rsid w:val="00AC7CF8"/>
    <w:rsid w:val="00AD4C01"/>
    <w:rsid w:val="00AE1F1E"/>
    <w:rsid w:val="00AE46AB"/>
    <w:rsid w:val="00AE670C"/>
    <w:rsid w:val="00AE7466"/>
    <w:rsid w:val="00B05C94"/>
    <w:rsid w:val="00B14029"/>
    <w:rsid w:val="00B27230"/>
    <w:rsid w:val="00B41994"/>
    <w:rsid w:val="00B438FC"/>
    <w:rsid w:val="00B50980"/>
    <w:rsid w:val="00B87DAB"/>
    <w:rsid w:val="00BB2E46"/>
    <w:rsid w:val="00BC2BFE"/>
    <w:rsid w:val="00BE1863"/>
    <w:rsid w:val="00BE26C8"/>
    <w:rsid w:val="00BE78F4"/>
    <w:rsid w:val="00C0050C"/>
    <w:rsid w:val="00C03481"/>
    <w:rsid w:val="00C076D9"/>
    <w:rsid w:val="00C24A07"/>
    <w:rsid w:val="00C27611"/>
    <w:rsid w:val="00C52DAD"/>
    <w:rsid w:val="00C57B9E"/>
    <w:rsid w:val="00C603B7"/>
    <w:rsid w:val="00C64BB7"/>
    <w:rsid w:val="00C734E3"/>
    <w:rsid w:val="00C85B22"/>
    <w:rsid w:val="00C911EA"/>
    <w:rsid w:val="00C926EB"/>
    <w:rsid w:val="00CA4721"/>
    <w:rsid w:val="00CA5BDF"/>
    <w:rsid w:val="00CC49DF"/>
    <w:rsid w:val="00CE5964"/>
    <w:rsid w:val="00CF3DB3"/>
    <w:rsid w:val="00CF6964"/>
    <w:rsid w:val="00D05536"/>
    <w:rsid w:val="00D24782"/>
    <w:rsid w:val="00D405E7"/>
    <w:rsid w:val="00D45049"/>
    <w:rsid w:val="00D557FC"/>
    <w:rsid w:val="00D7109B"/>
    <w:rsid w:val="00D85F3F"/>
    <w:rsid w:val="00D87085"/>
    <w:rsid w:val="00DA13E9"/>
    <w:rsid w:val="00DA76EE"/>
    <w:rsid w:val="00DB0C05"/>
    <w:rsid w:val="00DB4B2D"/>
    <w:rsid w:val="00DC2F1A"/>
    <w:rsid w:val="00DC62E9"/>
    <w:rsid w:val="00DD78B2"/>
    <w:rsid w:val="00DE09C0"/>
    <w:rsid w:val="00DE1F49"/>
    <w:rsid w:val="00E14F19"/>
    <w:rsid w:val="00E17792"/>
    <w:rsid w:val="00E26F09"/>
    <w:rsid w:val="00E27245"/>
    <w:rsid w:val="00E33075"/>
    <w:rsid w:val="00E35A38"/>
    <w:rsid w:val="00E47476"/>
    <w:rsid w:val="00E75770"/>
    <w:rsid w:val="00E90754"/>
    <w:rsid w:val="00E917F6"/>
    <w:rsid w:val="00E920B1"/>
    <w:rsid w:val="00E94692"/>
    <w:rsid w:val="00EB015E"/>
    <w:rsid w:val="00EC796A"/>
    <w:rsid w:val="00ED3E88"/>
    <w:rsid w:val="00ED5C0F"/>
    <w:rsid w:val="00F00C7C"/>
    <w:rsid w:val="00F028ED"/>
    <w:rsid w:val="00F24B9D"/>
    <w:rsid w:val="00F2671F"/>
    <w:rsid w:val="00F4595D"/>
    <w:rsid w:val="00F5427D"/>
    <w:rsid w:val="00F56CF3"/>
    <w:rsid w:val="00F71D52"/>
    <w:rsid w:val="00F71D8E"/>
    <w:rsid w:val="00F808A9"/>
    <w:rsid w:val="00F92188"/>
    <w:rsid w:val="00F926E0"/>
    <w:rsid w:val="00F92D5B"/>
    <w:rsid w:val="00FA0452"/>
    <w:rsid w:val="00FA73DA"/>
    <w:rsid w:val="00FA76AB"/>
    <w:rsid w:val="00FB00FF"/>
    <w:rsid w:val="00FD2D7C"/>
    <w:rsid w:val="00FD32FF"/>
    <w:rsid w:val="00FE70A0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7441</Words>
  <Characters>42415</Characters>
  <Application>Microsoft Office Word</Application>
  <DocSecurity>0</DocSecurity>
  <Lines>353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59</cp:revision>
  <dcterms:created xsi:type="dcterms:W3CDTF">2024-06-11T08:52:00Z</dcterms:created>
  <dcterms:modified xsi:type="dcterms:W3CDTF">2025-05-27T07:48:00Z</dcterms:modified>
  <dc:language>it-IT</dc:language>
</cp:coreProperties>
</file>