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4D7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noProof/>
          <w:sz w:val="20"/>
          <w:szCs w:val="20"/>
        </w:rPr>
        <w:drawing>
          <wp:inline distT="0" distB="0" distL="0" distR="0">
            <wp:extent cx="671456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_(Italia)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05" cy="9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  <w:b/>
          <w:sz w:val="32"/>
          <w:szCs w:val="32"/>
        </w:rPr>
      </w:pPr>
      <w:r w:rsidRPr="005D26CB">
        <w:rPr>
          <w:rFonts w:ascii="Verdana" w:eastAsia="Times New Roman" w:hAnsi="Verdana" w:cs="Verdana"/>
          <w:b/>
          <w:sz w:val="32"/>
          <w:szCs w:val="32"/>
        </w:rPr>
        <w:t>COMUNE DI STELLA</w:t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</w:rPr>
      </w:pPr>
      <w:r w:rsidRPr="005D26CB">
        <w:rPr>
          <w:rFonts w:ascii="Verdana" w:eastAsia="Times New Roman" w:hAnsi="Verdana" w:cs="Verdana"/>
        </w:rPr>
        <w:t>PROVINCIA DI SAVONA</w:t>
      </w:r>
    </w:p>
    <w:p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6CB" w:rsidTr="005D26CB">
        <w:tc>
          <w:tcPr>
            <w:tcW w:w="4889" w:type="dxa"/>
          </w:tcPr>
          <w:p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PG n.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numero_protocollo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 del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data_protocollo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, lì [</w:t>
            </w:r>
            <w:proofErr w:type="spellStart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data_avvio_procedimento</w:t>
            </w:r>
            <w:proofErr w:type="spellEnd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:rsidTr="004A4EA4">
        <w:tc>
          <w:tcPr>
            <w:tcW w:w="4845" w:type="dxa"/>
          </w:tcPr>
          <w:p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:rsidTr="004A4EA4">
        <w:tc>
          <w:tcPr>
            <w:tcW w:w="4845" w:type="dxa"/>
          </w:tcPr>
          <w:p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:rsidTr="004A4EA4">
        <w:tc>
          <w:tcPr>
            <w:tcW w:w="5068" w:type="dxa"/>
          </w:tcPr>
          <w:p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:rsidTr="004A4EA4">
        <w:tc>
          <w:tcPr>
            <w:tcW w:w="4889" w:type="dxa"/>
          </w:tcPr>
          <w:p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 xml:space="preserve">Comunicazione avvio di procedimento </w:t>
      </w:r>
      <w:bookmarkStart w:id="0" w:name="_GoBack"/>
      <w:bookmarkEnd w:id="0"/>
      <w:r w:rsidR="0074429E">
        <w:rPr>
          <w:rFonts w:ascii="Verdana" w:eastAsia="Arial" w:hAnsi="Verdana" w:cs="Verdana"/>
          <w:b/>
          <w:sz w:val="20"/>
          <w:szCs w:val="20"/>
        </w:rPr>
        <w:t>-</w:t>
      </w:r>
      <w:r w:rsidR="002B1332">
        <w:rPr>
          <w:rFonts w:ascii="Verdana" w:eastAsia="Arial" w:hAnsi="Verdana" w:cs="Verdana"/>
          <w:b/>
          <w:sz w:val="20"/>
          <w:szCs w:val="20"/>
        </w:rPr>
        <w:t xml:space="preserve"> richiesta integrazioni</w:t>
      </w:r>
      <w:r w:rsidR="0074429E">
        <w:rPr>
          <w:rFonts w:ascii="Verdana" w:eastAsia="Arial" w:hAnsi="Verdana" w:cs="Verdana"/>
          <w:b/>
          <w:sz w:val="20"/>
          <w:szCs w:val="20"/>
        </w:rPr>
        <w:t xml:space="preserve"> - sospensione</w:t>
      </w:r>
    </w:p>
    <w:p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</w:t>
      </w:r>
      <w:r w:rsidR="00A95BC9">
        <w:rPr>
          <w:rFonts w:ascii="Verdana" w:hAnsi="Verdana" w:cs="Arial"/>
          <w:color w:val="000000"/>
          <w:sz w:val="20"/>
          <w:szCs w:val="20"/>
        </w:rPr>
        <w:t xml:space="preserve"> e 5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della Legge n. 241</w:t>
      </w:r>
      <w:r w:rsidR="00A95BC9">
        <w:rPr>
          <w:rFonts w:ascii="Verdana" w:hAnsi="Verdana" w:cs="Arial"/>
          <w:color w:val="000000"/>
          <w:sz w:val="20"/>
          <w:szCs w:val="20"/>
        </w:rPr>
        <w:t>/90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A95BC9" w:rsidRP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Pr="00A95BC9" w:rsidRDefault="00A95BC9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’ufficio abilitato a riceverla e presso il quale possono essere visionati gli atti è l’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U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fficio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T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ecnico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omunale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(orario di ricevimento: mercoledì e sabato dalle ore 9,00 alle ore 12,00);</w:t>
      </w:r>
    </w:p>
    <w:p w:rsidR="00A95BC9" w:rsidRPr="00D660B4" w:rsidRDefault="00A95BC9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Responsabile del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Procedimento Urbanistico/Edilizio è il Geom. Carlo Masio che resta a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>disposizione per ogni ulteriore chiarimento e/o integrazione al riguardo</w:t>
      </w:r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;</w:t>
      </w:r>
    </w:p>
    <w:p w:rsidR="002B1332" w:rsidRPr="002B1332" w:rsidRDefault="002B1332" w:rsidP="002B1332">
      <w:pPr>
        <w:pStyle w:val="Paragrafoelenco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Pr="00A95BC9" w:rsidRDefault="0074429E" w:rsidP="0074429E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74429E">
        <w:rPr>
          <w:rFonts w:ascii="Verdana" w:hAnsi="Verdana"/>
          <w:sz w:val="20"/>
          <w:szCs w:val="20"/>
        </w:rPr>
        <w:t>Con la presente si comunica che ai fini dell’efficacia della regolarizzazione delle opere interne eseguite in assenza di titolo la pratica dovrà essere perfezionata con quanto segue</w:t>
      </w:r>
      <w:r w:rsidR="00BA67F5" w:rsidRPr="0074429E">
        <w:rPr>
          <w:rFonts w:ascii="Verdana" w:hAnsi="Verdana"/>
          <w:sz w:val="20"/>
          <w:szCs w:val="20"/>
        </w:rPr>
        <w:t>:</w:t>
      </w:r>
    </w:p>
    <w:p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BA67F5" w:rsidRPr="00BA67F5" w:rsidRDefault="0074429E" w:rsidP="00BA67F5">
      <w:pPr>
        <w:pStyle w:val="Corpotes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>
        <w:rPr>
          <w:rFonts w:ascii="Verdana" w:hAnsi="Verdana"/>
          <w:b/>
          <w:sz w:val="20"/>
          <w:szCs w:val="20"/>
        </w:rPr>
        <w:t>Per quanto sopra, la pratica è da ritenersi sospesa.</w:t>
      </w:r>
    </w:p>
    <w:p w:rsidR="00D660B4" w:rsidRPr="00BA67F5" w:rsidRDefault="00D660B4" w:rsidP="00BA67F5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1"/>
      <w:r w:rsidR="00A95BC9">
        <w:rPr>
          <w:rFonts w:ascii="Verdana" w:eastAsia="Times New Roman" w:hAnsi="Verdana" w:cs="Verdana"/>
          <w:i/>
          <w:iCs/>
          <w:sz w:val="20"/>
          <w:szCs w:val="20"/>
        </w:rPr>
        <w:t>Geom. Danilo Delfino</w:t>
      </w:r>
    </w:p>
    <w:sectPr w:rsidR="004A65EC" w:rsidRPr="00952962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55" w:rsidRDefault="00812855">
      <w:r>
        <w:separator/>
      </w:r>
    </w:p>
  </w:endnote>
  <w:endnote w:type="continuationSeparator" w:id="0">
    <w:p w:rsidR="00812855" w:rsidRDefault="008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061"/>
      <w:gridCol w:w="3068"/>
      <w:gridCol w:w="2725"/>
    </w:tblGrid>
    <w:tr w:rsidR="009B0C25" w:rsidTr="00D60395">
      <w:trPr>
        <w:trHeight w:val="1433"/>
        <w:jc w:val="center"/>
      </w:trPr>
      <w:tc>
        <w:tcPr>
          <w:tcW w:w="4073" w:type="dxa"/>
        </w:tcPr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 xml:space="preserve">Località </w:t>
          </w:r>
          <w:proofErr w:type="spellStart"/>
          <w:r>
            <w:rPr>
              <w:i/>
              <w:sz w:val="20"/>
            </w:rPr>
            <w:t>Rovieto</w:t>
          </w:r>
          <w:proofErr w:type="spellEnd"/>
          <w:r>
            <w:rPr>
              <w:i/>
              <w:sz w:val="20"/>
            </w:rPr>
            <w:t xml:space="preserve"> Superiore n. 3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Frazione San Giovanni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17044   STELLA (SV)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Tel.019/703002 - Fax 019/703300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</w:p>
      </w:tc>
      <w:tc>
        <w:tcPr>
          <w:tcW w:w="3072" w:type="dxa"/>
        </w:tcPr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>http: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www.comunestella.sv.it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 xml:space="preserve">e-mail: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info@comune.stella.sv.it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proofErr w:type="spellStart"/>
          <w:r w:rsidRPr="005E6242">
            <w:rPr>
              <w:rFonts w:ascii="Bookman Old Style" w:hAnsi="Bookman Old Style"/>
              <w:i/>
              <w:sz w:val="18"/>
              <w:szCs w:val="18"/>
            </w:rPr>
            <w:t>pec</w:t>
          </w:r>
          <w:proofErr w:type="spellEnd"/>
          <w:r w:rsidR="00026384">
            <w:rPr>
              <w:rFonts w:ascii="Bookman Old Style" w:hAnsi="Bookman Old Style"/>
              <w:i/>
              <w:sz w:val="18"/>
              <w:szCs w:val="18"/>
            </w:rPr>
            <w:t xml:space="preserve"> info@comunestella.legalmail.it</w:t>
          </w:r>
        </w:p>
      </w:tc>
      <w:tc>
        <w:tcPr>
          <w:tcW w:w="2730" w:type="dxa"/>
        </w:tcPr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</w:pPr>
          <w:r w:rsidRPr="005E6242"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  <w:t>Comune certificato</w:t>
          </w:r>
        </w:p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>
                <wp:extent cx="1047750" cy="666750"/>
                <wp:effectExtent l="0" t="0" r="0" b="0"/>
                <wp:docPr id="24" name="Immagine 24" descr="ISO-14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-14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55" w:rsidRDefault="00812855">
      <w:r>
        <w:separator/>
      </w:r>
    </w:p>
  </w:footnote>
  <w:footnote w:type="continuationSeparator" w:id="0">
    <w:p w:rsidR="00812855" w:rsidRDefault="0081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D6714"/>
    <w:rsid w:val="000E08FC"/>
    <w:rsid w:val="00255FF1"/>
    <w:rsid w:val="00265580"/>
    <w:rsid w:val="002746FF"/>
    <w:rsid w:val="002B1332"/>
    <w:rsid w:val="002F2D68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26CB"/>
    <w:rsid w:val="005D7FF6"/>
    <w:rsid w:val="00650492"/>
    <w:rsid w:val="00684B4E"/>
    <w:rsid w:val="006C62CD"/>
    <w:rsid w:val="00726D21"/>
    <w:rsid w:val="0074429E"/>
    <w:rsid w:val="0075086F"/>
    <w:rsid w:val="00802ECB"/>
    <w:rsid w:val="00812855"/>
    <w:rsid w:val="00817A98"/>
    <w:rsid w:val="0084130E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B0C25"/>
    <w:rsid w:val="009C245E"/>
    <w:rsid w:val="009D1521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30860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F9622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9858-19D7-4172-B7F1-2BE133EA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27</cp:revision>
  <cp:lastPrinted>2018-02-15T11:23:00Z</cp:lastPrinted>
  <dcterms:created xsi:type="dcterms:W3CDTF">2018-03-06T08:04:00Z</dcterms:created>
  <dcterms:modified xsi:type="dcterms:W3CDTF">2019-04-04T09:38:00Z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